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4C832B" w14:textId="77777777" w:rsidR="00B768FF" w:rsidRDefault="00B768FF" w:rsidP="00E56813"/>
    <w:p w14:paraId="434D5EE0" w14:textId="7770F43E" w:rsidR="00F575B0" w:rsidRDefault="00842835" w:rsidP="00E56813">
      <w:pPr>
        <w:rPr>
          <w:rFonts w:ascii="Arial Narrow" w:hAnsi="Arial Narrow"/>
          <w:b/>
          <w:sz w:val="40"/>
          <w:szCs w:val="26"/>
        </w:rPr>
      </w:pPr>
      <w:r>
        <w:rPr>
          <w:rFonts w:ascii="Arial Narrow" w:hAnsi="Arial Narrow"/>
          <w:b/>
          <w:sz w:val="40"/>
          <w:szCs w:val="40"/>
        </w:rPr>
        <w:t xml:space="preserve">El Ayuntamiento </w:t>
      </w:r>
      <w:r w:rsidR="00471F1C">
        <w:rPr>
          <w:rFonts w:ascii="Arial Narrow" w:hAnsi="Arial Narrow"/>
          <w:b/>
          <w:sz w:val="40"/>
          <w:szCs w:val="40"/>
        </w:rPr>
        <w:t>anima</w:t>
      </w:r>
      <w:r w:rsidR="00B96B80">
        <w:rPr>
          <w:rFonts w:ascii="Arial Narrow" w:hAnsi="Arial Narrow"/>
          <w:b/>
          <w:sz w:val="40"/>
          <w:szCs w:val="40"/>
        </w:rPr>
        <w:t xml:space="preserve"> a la participación en </w:t>
      </w:r>
      <w:r w:rsidR="00B96B80" w:rsidRPr="00B96B80">
        <w:rPr>
          <w:rFonts w:ascii="Arial Narrow" w:hAnsi="Arial Narrow"/>
          <w:b/>
          <w:sz w:val="40"/>
          <w:szCs w:val="26"/>
        </w:rPr>
        <w:t>‘Sabores Solidarios Jerez 2026’</w:t>
      </w:r>
      <w:r w:rsidR="00B96B80">
        <w:rPr>
          <w:rFonts w:ascii="Arial Narrow" w:hAnsi="Arial Narrow"/>
          <w:b/>
          <w:sz w:val="40"/>
          <w:szCs w:val="26"/>
        </w:rPr>
        <w:t xml:space="preserve"> para impulsar la labor de las parroquias de Fátima y Nuestra Señora del Rocío</w:t>
      </w:r>
    </w:p>
    <w:p w14:paraId="371B409B" w14:textId="77777777" w:rsidR="00B96B80" w:rsidRPr="00B96B80" w:rsidRDefault="00B96B80" w:rsidP="00E56813">
      <w:pPr>
        <w:rPr>
          <w:rFonts w:ascii="Arial Narrow" w:hAnsi="Arial Narrow"/>
          <w:sz w:val="32"/>
          <w:szCs w:val="26"/>
        </w:rPr>
      </w:pPr>
    </w:p>
    <w:p w14:paraId="2B8A5D37" w14:textId="2C22712C" w:rsidR="00B96B80" w:rsidRPr="00B96B80" w:rsidRDefault="00B96B80" w:rsidP="00E56813">
      <w:pPr>
        <w:rPr>
          <w:rFonts w:ascii="Arial Narrow" w:hAnsi="Arial Narrow"/>
          <w:sz w:val="32"/>
          <w:szCs w:val="40"/>
        </w:rPr>
      </w:pPr>
      <w:r w:rsidRPr="00B96B80">
        <w:rPr>
          <w:rFonts w:ascii="Arial Narrow" w:hAnsi="Arial Narrow"/>
          <w:sz w:val="32"/>
          <w:szCs w:val="26"/>
        </w:rPr>
        <w:t>El eve</w:t>
      </w:r>
      <w:r w:rsidR="00F5066A">
        <w:rPr>
          <w:rFonts w:ascii="Arial Narrow" w:hAnsi="Arial Narrow"/>
          <w:sz w:val="32"/>
          <w:szCs w:val="26"/>
        </w:rPr>
        <w:t xml:space="preserve">nto tendrá lugar el 7 </w:t>
      </w:r>
      <w:r w:rsidRPr="00B96B80">
        <w:rPr>
          <w:rFonts w:ascii="Arial Narrow" w:hAnsi="Arial Narrow"/>
          <w:sz w:val="32"/>
          <w:szCs w:val="26"/>
        </w:rPr>
        <w:t xml:space="preserve">de noviembre </w:t>
      </w:r>
      <w:r>
        <w:rPr>
          <w:rFonts w:ascii="Arial Narrow" w:hAnsi="Arial Narrow"/>
          <w:sz w:val="32"/>
          <w:szCs w:val="26"/>
        </w:rPr>
        <w:t>con una jornada de convivencia en torno a la gastronomía</w:t>
      </w:r>
    </w:p>
    <w:p w14:paraId="3E655A98" w14:textId="77777777" w:rsidR="00B17D4D" w:rsidRPr="00B17D4D" w:rsidRDefault="00B17D4D" w:rsidP="00E56813">
      <w:pPr>
        <w:rPr>
          <w:rFonts w:ascii="Arial Narrow" w:hAnsi="Arial Narrow"/>
          <w:sz w:val="32"/>
          <w:szCs w:val="26"/>
        </w:rPr>
      </w:pPr>
    </w:p>
    <w:p w14:paraId="55FC6A18" w14:textId="374991C0" w:rsidR="00842835" w:rsidRDefault="00842835" w:rsidP="00842835">
      <w:pPr>
        <w:jc w:val="both"/>
        <w:rPr>
          <w:rFonts w:ascii="Arial Narrow" w:hAnsi="Arial Narrow"/>
          <w:sz w:val="26"/>
          <w:szCs w:val="26"/>
        </w:rPr>
      </w:pPr>
      <w:r>
        <w:rPr>
          <w:rFonts w:ascii="Arial Narrow" w:hAnsi="Arial Narrow"/>
          <w:b/>
          <w:sz w:val="26"/>
          <w:szCs w:val="26"/>
        </w:rPr>
        <w:t>8</w:t>
      </w:r>
      <w:r w:rsidR="00883A8A">
        <w:rPr>
          <w:rFonts w:ascii="Arial Narrow" w:hAnsi="Arial Narrow"/>
          <w:b/>
          <w:sz w:val="26"/>
          <w:szCs w:val="26"/>
        </w:rPr>
        <w:t xml:space="preserve"> </w:t>
      </w:r>
      <w:r w:rsidR="00D83E0B" w:rsidRPr="00D83E0B">
        <w:rPr>
          <w:rFonts w:ascii="Arial Narrow" w:hAnsi="Arial Narrow"/>
          <w:b/>
          <w:sz w:val="26"/>
          <w:szCs w:val="26"/>
        </w:rPr>
        <w:t xml:space="preserve">de </w:t>
      </w:r>
      <w:r w:rsidR="002C3C41">
        <w:rPr>
          <w:rFonts w:ascii="Arial Narrow" w:hAnsi="Arial Narrow"/>
          <w:b/>
          <w:sz w:val="26"/>
          <w:szCs w:val="26"/>
        </w:rPr>
        <w:t>octubre</w:t>
      </w:r>
      <w:r w:rsidR="00E32017">
        <w:rPr>
          <w:rFonts w:ascii="Arial Narrow" w:hAnsi="Arial Narrow"/>
          <w:b/>
          <w:sz w:val="26"/>
          <w:szCs w:val="26"/>
        </w:rPr>
        <w:t xml:space="preserve"> </w:t>
      </w:r>
      <w:r w:rsidR="00D83E0B" w:rsidRPr="00D83E0B">
        <w:rPr>
          <w:rFonts w:ascii="Arial Narrow" w:hAnsi="Arial Narrow"/>
          <w:b/>
          <w:sz w:val="26"/>
          <w:szCs w:val="26"/>
        </w:rPr>
        <w:t>2026</w:t>
      </w:r>
      <w:r w:rsidR="0005303E">
        <w:rPr>
          <w:rFonts w:ascii="Arial Narrow" w:hAnsi="Arial Narrow"/>
          <w:b/>
          <w:sz w:val="26"/>
          <w:szCs w:val="26"/>
        </w:rPr>
        <w:t xml:space="preserve">. </w:t>
      </w:r>
      <w:r w:rsidRPr="00842835">
        <w:rPr>
          <w:rFonts w:ascii="Arial Narrow" w:hAnsi="Arial Narrow"/>
          <w:sz w:val="26"/>
          <w:szCs w:val="26"/>
        </w:rPr>
        <w:t>El teniente de alcaldesa y delegado de Turismo, Antonio Real ha presentado junt</w:t>
      </w:r>
      <w:r w:rsidR="000469C7">
        <w:rPr>
          <w:rFonts w:ascii="Arial Narrow" w:hAnsi="Arial Narrow"/>
          <w:sz w:val="26"/>
          <w:szCs w:val="26"/>
        </w:rPr>
        <w:t>o a Francisco Varela Figueroa, p</w:t>
      </w:r>
      <w:r w:rsidRPr="00842835">
        <w:rPr>
          <w:rFonts w:ascii="Arial Narrow" w:hAnsi="Arial Narrow"/>
          <w:sz w:val="26"/>
          <w:szCs w:val="26"/>
        </w:rPr>
        <w:t>árroco de Nuestra Señora de Fátima y Nuestra Señora del Rocío, el evento ‘Sabores Solidarios Jerez 2026’</w:t>
      </w:r>
      <w:r>
        <w:rPr>
          <w:rFonts w:ascii="Arial Narrow" w:hAnsi="Arial Narrow"/>
          <w:sz w:val="26"/>
          <w:szCs w:val="26"/>
        </w:rPr>
        <w:t>,</w:t>
      </w:r>
      <w:r w:rsidRPr="00842835">
        <w:rPr>
          <w:rFonts w:ascii="Arial Narrow" w:hAnsi="Arial Narrow"/>
          <w:b/>
          <w:sz w:val="26"/>
          <w:szCs w:val="26"/>
        </w:rPr>
        <w:t xml:space="preserve"> </w:t>
      </w:r>
      <w:r w:rsidRPr="00842835">
        <w:rPr>
          <w:rFonts w:ascii="Arial Narrow" w:hAnsi="Arial Narrow"/>
          <w:sz w:val="26"/>
          <w:szCs w:val="26"/>
        </w:rPr>
        <w:t>una iniciativa que nace con el objetivo de unir solidaridad,</w:t>
      </w:r>
      <w:r w:rsidR="00B96B80">
        <w:rPr>
          <w:rFonts w:ascii="Arial Narrow" w:hAnsi="Arial Narrow"/>
          <w:sz w:val="26"/>
          <w:szCs w:val="26"/>
        </w:rPr>
        <w:t xml:space="preserve"> </w:t>
      </w:r>
      <w:r w:rsidRPr="00842835">
        <w:rPr>
          <w:rFonts w:ascii="Arial Narrow" w:hAnsi="Arial Narrow"/>
          <w:sz w:val="26"/>
          <w:szCs w:val="26"/>
        </w:rPr>
        <w:t xml:space="preserve">gastronomía y cultura para contribuir a las necesidades humanas y de construcción de </w:t>
      </w:r>
      <w:r>
        <w:rPr>
          <w:rFonts w:ascii="Arial Narrow" w:hAnsi="Arial Narrow"/>
          <w:sz w:val="26"/>
          <w:szCs w:val="26"/>
        </w:rPr>
        <w:t xml:space="preserve">estas </w:t>
      </w:r>
      <w:r w:rsidRPr="00842835">
        <w:rPr>
          <w:rFonts w:ascii="Arial Narrow" w:hAnsi="Arial Narrow"/>
          <w:sz w:val="26"/>
          <w:szCs w:val="26"/>
        </w:rPr>
        <w:t>comunidades parroquiales.</w:t>
      </w:r>
    </w:p>
    <w:p w14:paraId="651A44C8" w14:textId="6092CC27" w:rsidR="00842835" w:rsidRPr="00842835" w:rsidRDefault="00842835" w:rsidP="00842835">
      <w:pPr>
        <w:jc w:val="both"/>
        <w:rPr>
          <w:rFonts w:ascii="Arial Narrow" w:hAnsi="Arial Narrow"/>
          <w:sz w:val="26"/>
          <w:szCs w:val="26"/>
        </w:rPr>
      </w:pPr>
    </w:p>
    <w:p w14:paraId="60881F5E" w14:textId="74F93A91" w:rsidR="00842835" w:rsidRDefault="00842835" w:rsidP="00842835">
      <w:pPr>
        <w:jc w:val="both"/>
        <w:rPr>
          <w:rFonts w:ascii="Arial Narrow" w:hAnsi="Arial Narrow"/>
          <w:sz w:val="26"/>
          <w:szCs w:val="26"/>
        </w:rPr>
      </w:pPr>
      <w:r w:rsidRPr="00842835">
        <w:rPr>
          <w:rFonts w:ascii="Arial Narrow" w:hAnsi="Arial Narrow"/>
          <w:sz w:val="26"/>
          <w:szCs w:val="26"/>
        </w:rPr>
        <w:t>El encuentro tendrá lugar el próximo 7 de noviembre, a partir de las 13:30 horas, en el Tablao Flamenco Puro Arte y pretende convertirse en una jornada de convivencia en la que la gastronomía jerezana y la solidaridad sean las grandes protagonistas. El donativo para participar será de 100 euros, incluyendo comida y bebida. Tras el almuerzo solidario, la jornada continuará con un tardeo y actuaciones musicales en directo.</w:t>
      </w:r>
    </w:p>
    <w:p w14:paraId="1E0158C2" w14:textId="77777777" w:rsidR="007F0694" w:rsidRDefault="007F0694" w:rsidP="00842835">
      <w:pPr>
        <w:jc w:val="both"/>
        <w:rPr>
          <w:rFonts w:ascii="Arial Narrow" w:hAnsi="Arial Narrow"/>
          <w:sz w:val="26"/>
          <w:szCs w:val="26"/>
        </w:rPr>
      </w:pPr>
    </w:p>
    <w:p w14:paraId="483EFEEE" w14:textId="37AC0175" w:rsidR="007F0694" w:rsidRDefault="007F0694" w:rsidP="00842835">
      <w:pPr>
        <w:jc w:val="both"/>
        <w:rPr>
          <w:rFonts w:ascii="Arial Narrow" w:hAnsi="Arial Narrow"/>
          <w:sz w:val="26"/>
          <w:szCs w:val="26"/>
        </w:rPr>
      </w:pPr>
      <w:r>
        <w:rPr>
          <w:rFonts w:ascii="Arial Narrow" w:hAnsi="Arial Narrow"/>
          <w:sz w:val="26"/>
          <w:szCs w:val="26"/>
        </w:rPr>
        <w:t>Antonio Real ha brindado la absoluta colaboración del Ayuntamiento al entender que “</w:t>
      </w:r>
      <w:r w:rsidR="00842835" w:rsidRPr="00842835">
        <w:rPr>
          <w:rFonts w:ascii="Arial Narrow" w:hAnsi="Arial Narrow"/>
          <w:sz w:val="26"/>
          <w:szCs w:val="26"/>
        </w:rPr>
        <w:t>en un año especia</w:t>
      </w:r>
      <w:r>
        <w:rPr>
          <w:rFonts w:ascii="Arial Narrow" w:hAnsi="Arial Narrow"/>
          <w:sz w:val="26"/>
          <w:szCs w:val="26"/>
        </w:rPr>
        <w:t>lmente significativo para Jerez</w:t>
      </w:r>
      <w:r w:rsidR="00F5066A">
        <w:rPr>
          <w:rFonts w:ascii="Arial Narrow" w:hAnsi="Arial Narrow"/>
          <w:sz w:val="26"/>
          <w:szCs w:val="26"/>
        </w:rPr>
        <w:t xml:space="preserve"> </w:t>
      </w:r>
      <w:r w:rsidR="00842835" w:rsidRPr="00842835">
        <w:rPr>
          <w:rFonts w:ascii="Arial Narrow" w:hAnsi="Arial Narrow"/>
          <w:sz w:val="26"/>
          <w:szCs w:val="26"/>
        </w:rPr>
        <w:t>como Capital Española de la Gastronomía 2026, esta iniciativa solidaria pone también en valor nuestra tierra, sus productos, sus vinos, su hostelería y su extraordinaria riqueza gastronómica</w:t>
      </w:r>
      <w:r>
        <w:rPr>
          <w:rFonts w:ascii="Arial Narrow" w:hAnsi="Arial Narrow"/>
          <w:sz w:val="26"/>
          <w:szCs w:val="26"/>
        </w:rPr>
        <w:t>”</w:t>
      </w:r>
      <w:r w:rsidR="00842835" w:rsidRPr="00842835">
        <w:rPr>
          <w:rFonts w:ascii="Arial Narrow" w:hAnsi="Arial Narrow"/>
          <w:sz w:val="26"/>
          <w:szCs w:val="26"/>
        </w:rPr>
        <w:t>.</w:t>
      </w:r>
      <w:r w:rsidR="00B96B80">
        <w:rPr>
          <w:rFonts w:ascii="Arial Narrow" w:hAnsi="Arial Narrow"/>
          <w:sz w:val="26"/>
          <w:szCs w:val="26"/>
        </w:rPr>
        <w:t xml:space="preserve"> </w:t>
      </w:r>
    </w:p>
    <w:p w14:paraId="6C825B2F" w14:textId="77777777" w:rsidR="007F0694" w:rsidRDefault="007F0694" w:rsidP="00842835">
      <w:pPr>
        <w:jc w:val="both"/>
        <w:rPr>
          <w:rFonts w:ascii="Arial Narrow" w:hAnsi="Arial Narrow"/>
          <w:sz w:val="26"/>
          <w:szCs w:val="26"/>
        </w:rPr>
      </w:pPr>
    </w:p>
    <w:p w14:paraId="130F9E2D" w14:textId="33C6CBBA" w:rsidR="00842835" w:rsidRDefault="00842835" w:rsidP="00842835">
      <w:pPr>
        <w:jc w:val="both"/>
        <w:rPr>
          <w:rFonts w:ascii="Arial Narrow" w:hAnsi="Arial Narrow"/>
          <w:sz w:val="26"/>
          <w:szCs w:val="26"/>
        </w:rPr>
      </w:pPr>
      <w:r w:rsidRPr="00842835">
        <w:rPr>
          <w:rFonts w:ascii="Arial Narrow" w:hAnsi="Arial Narrow"/>
          <w:sz w:val="26"/>
          <w:szCs w:val="26"/>
        </w:rPr>
        <w:t>De esta manera, Sabores Solidarios Jerez quiere unir la ayuda a quienes lo necesitan con la promoción de la cultura y las tradiciones de nuestra ciudad, mostrando además la dimensión solidaria de Jerez y de tantas personas, empresas e instituciones que forman parte de ella.</w:t>
      </w:r>
    </w:p>
    <w:p w14:paraId="65B3B78F" w14:textId="77777777" w:rsidR="00B96B80" w:rsidRPr="00842835" w:rsidRDefault="00B96B80" w:rsidP="00842835">
      <w:pPr>
        <w:jc w:val="both"/>
        <w:rPr>
          <w:rFonts w:ascii="Arial Narrow" w:hAnsi="Arial Narrow"/>
          <w:sz w:val="26"/>
          <w:szCs w:val="26"/>
        </w:rPr>
      </w:pPr>
    </w:p>
    <w:p w14:paraId="1C6945D9" w14:textId="77777777" w:rsidR="000469C7" w:rsidRDefault="00B96B80" w:rsidP="00B96B80">
      <w:pPr>
        <w:jc w:val="both"/>
        <w:rPr>
          <w:rFonts w:ascii="Arial Narrow" w:hAnsi="Arial Narrow"/>
          <w:sz w:val="26"/>
          <w:szCs w:val="26"/>
        </w:rPr>
      </w:pPr>
      <w:r w:rsidRPr="00842835">
        <w:rPr>
          <w:rFonts w:ascii="Arial Narrow" w:hAnsi="Arial Narrow"/>
          <w:sz w:val="26"/>
          <w:szCs w:val="26"/>
        </w:rPr>
        <w:t xml:space="preserve">Esta iniciativa nace de dos comunidades parroquiales con realidades diferentes, pero unidas por una misma misión. Por un lado, la Parroquia de Nuestra Señora del Rocío afronta actualmente el importante proyecto de construcción de su templo. Su feligresía comprende una amplia zona del norte de Jerez y se estima en aproximadamente 25.000 personas. Las obras </w:t>
      </w:r>
      <w:r>
        <w:rPr>
          <w:rFonts w:ascii="Arial Narrow" w:hAnsi="Arial Narrow"/>
          <w:sz w:val="26"/>
          <w:szCs w:val="26"/>
        </w:rPr>
        <w:t>comenzaron a principios de 2026</w:t>
      </w:r>
      <w:r w:rsidRPr="00842835">
        <w:rPr>
          <w:rFonts w:ascii="Arial Narrow" w:hAnsi="Arial Narrow"/>
          <w:sz w:val="26"/>
          <w:szCs w:val="26"/>
        </w:rPr>
        <w:t xml:space="preserve"> después del impulso dado al proyecto en los últimos años. </w:t>
      </w:r>
    </w:p>
    <w:p w14:paraId="34F4F046" w14:textId="77777777" w:rsidR="000469C7" w:rsidRDefault="000469C7" w:rsidP="00B96B80">
      <w:pPr>
        <w:jc w:val="both"/>
        <w:rPr>
          <w:rFonts w:ascii="Arial Narrow" w:hAnsi="Arial Narrow"/>
          <w:sz w:val="26"/>
          <w:szCs w:val="26"/>
        </w:rPr>
      </w:pPr>
    </w:p>
    <w:p w14:paraId="06E6F78E" w14:textId="0DA95A2C" w:rsidR="00B96B80" w:rsidRPr="00842835" w:rsidRDefault="00B96B80" w:rsidP="00B96B80">
      <w:pPr>
        <w:jc w:val="both"/>
        <w:rPr>
          <w:rFonts w:ascii="Arial Narrow" w:hAnsi="Arial Narrow"/>
          <w:sz w:val="26"/>
          <w:szCs w:val="26"/>
        </w:rPr>
      </w:pPr>
      <w:bookmarkStart w:id="0" w:name="_GoBack"/>
      <w:bookmarkEnd w:id="0"/>
      <w:r w:rsidRPr="00842835">
        <w:rPr>
          <w:rFonts w:ascii="Arial Narrow" w:hAnsi="Arial Narrow"/>
          <w:sz w:val="26"/>
          <w:szCs w:val="26"/>
        </w:rPr>
        <w:t xml:space="preserve">Por otro lado, Nuestra Señora de Fátima es una parroquia plenamente asentada en la vida de Jerez, especialmente vinculada a zonas como la barriada de España y La Constancia. En torno a ella se desarrolla una intensa actividad pastoral y social a través de diferentes </w:t>
      </w:r>
      <w:r w:rsidRPr="00842835">
        <w:rPr>
          <w:rFonts w:ascii="Arial Narrow" w:hAnsi="Arial Narrow"/>
          <w:sz w:val="26"/>
          <w:szCs w:val="26"/>
        </w:rPr>
        <w:lastRenderedPageBreak/>
        <w:t>grupos y realidades, entre ellos el grupo Scout, la Hermandad de la Paz, grupos de adolescentes y adultos, Cáritas y Narcóticos Anónimos.</w:t>
      </w:r>
    </w:p>
    <w:p w14:paraId="5FEB94FB" w14:textId="77777777" w:rsidR="00842835" w:rsidRPr="00842835" w:rsidRDefault="00842835" w:rsidP="00842835">
      <w:pPr>
        <w:jc w:val="both"/>
        <w:rPr>
          <w:rFonts w:ascii="Arial Narrow" w:hAnsi="Arial Narrow"/>
          <w:b/>
          <w:sz w:val="26"/>
          <w:szCs w:val="26"/>
        </w:rPr>
      </w:pPr>
    </w:p>
    <w:p w14:paraId="6BBF5253" w14:textId="2131296B" w:rsidR="00842835" w:rsidRPr="00842835" w:rsidRDefault="00842835" w:rsidP="00842835">
      <w:pPr>
        <w:jc w:val="both"/>
        <w:rPr>
          <w:rFonts w:ascii="Arial Narrow" w:hAnsi="Arial Narrow"/>
          <w:sz w:val="26"/>
          <w:szCs w:val="26"/>
        </w:rPr>
      </w:pPr>
      <w:r w:rsidRPr="00842835">
        <w:rPr>
          <w:rFonts w:ascii="Arial Narrow" w:hAnsi="Arial Narrow"/>
          <w:sz w:val="26"/>
          <w:szCs w:val="26"/>
        </w:rPr>
        <w:t>“Entendemos que una parroquia es mucho más que un edificio. Es un lugar para el encuentro con Dios, pero también una comunidad llamada a acompañar, acoger y ayudar a quienes más lo necesitan, especialmente a aquellas familias que atraviesan dificultades y no disponen de los recursos suficientes para</w:t>
      </w:r>
      <w:r>
        <w:rPr>
          <w:rFonts w:ascii="Arial Narrow" w:hAnsi="Arial Narrow"/>
          <w:sz w:val="26"/>
          <w:szCs w:val="26"/>
        </w:rPr>
        <w:t xml:space="preserve"> cubrir sus necesidades básicas”, ha dicho Varela.</w:t>
      </w:r>
    </w:p>
    <w:p w14:paraId="46B061A6" w14:textId="77777777" w:rsidR="00842835" w:rsidRPr="00842835" w:rsidRDefault="00842835" w:rsidP="00842835">
      <w:pPr>
        <w:jc w:val="both"/>
        <w:rPr>
          <w:rFonts w:ascii="Arial Narrow" w:hAnsi="Arial Narrow"/>
          <w:b/>
          <w:sz w:val="26"/>
          <w:szCs w:val="26"/>
        </w:rPr>
      </w:pPr>
    </w:p>
    <w:p w14:paraId="60EF7F1A" w14:textId="35860CD4" w:rsidR="00B96B80" w:rsidRPr="002A7E1D" w:rsidRDefault="00BA4F50" w:rsidP="00B96B80">
      <w:pPr>
        <w:jc w:val="both"/>
        <w:rPr>
          <w:rFonts w:ascii="Arial Narrow" w:hAnsi="Arial Narrow"/>
          <w:sz w:val="26"/>
          <w:szCs w:val="26"/>
        </w:rPr>
      </w:pPr>
      <w:r>
        <w:rPr>
          <w:rFonts w:ascii="Arial Narrow" w:hAnsi="Arial Narrow"/>
          <w:sz w:val="26"/>
          <w:szCs w:val="26"/>
        </w:rPr>
        <w:t>El párroco</w:t>
      </w:r>
      <w:r w:rsidR="002A7E1D" w:rsidRPr="002A7E1D">
        <w:rPr>
          <w:rFonts w:ascii="Arial Narrow" w:hAnsi="Arial Narrow"/>
          <w:sz w:val="26"/>
          <w:szCs w:val="26"/>
        </w:rPr>
        <w:t xml:space="preserve"> ha agradecido también </w:t>
      </w:r>
      <w:r w:rsidR="00B96B80" w:rsidRPr="002A7E1D">
        <w:rPr>
          <w:rFonts w:ascii="Arial Narrow" w:hAnsi="Arial Narrow"/>
          <w:sz w:val="26"/>
          <w:szCs w:val="26"/>
        </w:rPr>
        <w:t>la gran</w:t>
      </w:r>
      <w:r w:rsidR="004D0777">
        <w:rPr>
          <w:rFonts w:ascii="Arial Narrow" w:hAnsi="Arial Narrow"/>
          <w:sz w:val="26"/>
          <w:szCs w:val="26"/>
        </w:rPr>
        <w:t xml:space="preserve"> </w:t>
      </w:r>
      <w:r w:rsidR="00B96B80" w:rsidRPr="002A7E1D">
        <w:rPr>
          <w:rFonts w:ascii="Arial Narrow" w:hAnsi="Arial Narrow"/>
          <w:sz w:val="26"/>
          <w:szCs w:val="26"/>
        </w:rPr>
        <w:t xml:space="preserve">colaboración y ayuda prestada por el Ayuntamiento de Jerez </w:t>
      </w:r>
      <w:r w:rsidR="00F5066A">
        <w:rPr>
          <w:rFonts w:ascii="Arial Narrow" w:hAnsi="Arial Narrow"/>
          <w:sz w:val="26"/>
          <w:szCs w:val="26"/>
        </w:rPr>
        <w:t>y la Diputación de Cádiz</w:t>
      </w:r>
      <w:r w:rsidR="00B96B80" w:rsidRPr="002A7E1D">
        <w:rPr>
          <w:rFonts w:ascii="Arial Narrow" w:hAnsi="Arial Narrow"/>
          <w:sz w:val="26"/>
          <w:szCs w:val="26"/>
        </w:rPr>
        <w:t xml:space="preserve"> cuyo apoyo ha sido muy importante para poder sacar adelante Sabores Solidarios Jerez 2026. </w:t>
      </w:r>
      <w:r w:rsidR="002A7E1D">
        <w:rPr>
          <w:rFonts w:ascii="Arial Narrow" w:hAnsi="Arial Narrow"/>
          <w:sz w:val="26"/>
          <w:szCs w:val="26"/>
        </w:rPr>
        <w:t>“</w:t>
      </w:r>
      <w:r w:rsidR="00B96B80" w:rsidRPr="002A7E1D">
        <w:rPr>
          <w:rFonts w:ascii="Arial Narrow" w:hAnsi="Arial Narrow"/>
          <w:sz w:val="26"/>
          <w:szCs w:val="26"/>
        </w:rPr>
        <w:t>Su implicación se suma al esfuerzo de tantas personas y entidades que han querido colaborar con un proyecto que une solidaridad, gastronomía, cultura y compromiso con nuestra ciudad</w:t>
      </w:r>
      <w:r w:rsidR="002A7E1D">
        <w:rPr>
          <w:rFonts w:ascii="Arial Narrow" w:hAnsi="Arial Narrow"/>
          <w:sz w:val="26"/>
          <w:szCs w:val="26"/>
        </w:rPr>
        <w:t>”, ha dicho.</w:t>
      </w:r>
    </w:p>
    <w:p w14:paraId="254DF4A2" w14:textId="77777777" w:rsidR="00842835" w:rsidRPr="00842835" w:rsidRDefault="00842835" w:rsidP="00842835">
      <w:pPr>
        <w:jc w:val="both"/>
        <w:rPr>
          <w:rFonts w:ascii="Arial Narrow" w:hAnsi="Arial Narrow"/>
          <w:sz w:val="26"/>
          <w:szCs w:val="26"/>
        </w:rPr>
      </w:pPr>
    </w:p>
    <w:p w14:paraId="0237256F" w14:textId="71B3B22D" w:rsidR="00842835" w:rsidRDefault="00842835" w:rsidP="00842835">
      <w:pPr>
        <w:jc w:val="both"/>
        <w:rPr>
          <w:rFonts w:ascii="Arial Narrow" w:hAnsi="Arial Narrow"/>
          <w:sz w:val="26"/>
          <w:szCs w:val="26"/>
        </w:rPr>
      </w:pPr>
      <w:r w:rsidRPr="00842835">
        <w:rPr>
          <w:rFonts w:ascii="Arial Narrow" w:hAnsi="Arial Narrow"/>
          <w:sz w:val="26"/>
          <w:szCs w:val="26"/>
        </w:rPr>
        <w:t xml:space="preserve">Participarán destacados profesionales de la gastronomía y establecimientos como </w:t>
      </w:r>
      <w:proofErr w:type="spellStart"/>
      <w:r w:rsidRPr="00842835">
        <w:rPr>
          <w:rFonts w:ascii="Arial Narrow" w:hAnsi="Arial Narrow"/>
          <w:sz w:val="26"/>
          <w:szCs w:val="26"/>
        </w:rPr>
        <w:t>Mantúa</w:t>
      </w:r>
      <w:proofErr w:type="spellEnd"/>
      <w:r w:rsidRPr="00842835">
        <w:rPr>
          <w:rFonts w:ascii="Arial Narrow" w:hAnsi="Arial Narrow"/>
          <w:sz w:val="26"/>
          <w:szCs w:val="26"/>
        </w:rPr>
        <w:t xml:space="preserve">, con Israel Ramos; </w:t>
      </w:r>
      <w:proofErr w:type="spellStart"/>
      <w:r w:rsidRPr="00842835">
        <w:rPr>
          <w:rFonts w:ascii="Arial Narrow" w:hAnsi="Arial Narrow"/>
          <w:sz w:val="26"/>
          <w:szCs w:val="26"/>
        </w:rPr>
        <w:t>A</w:t>
      </w:r>
      <w:r w:rsidR="00244CFB">
        <w:rPr>
          <w:rFonts w:ascii="Arial Narrow" w:hAnsi="Arial Narrow"/>
          <w:sz w:val="26"/>
          <w:szCs w:val="26"/>
        </w:rPr>
        <w:t>poniente</w:t>
      </w:r>
      <w:proofErr w:type="spellEnd"/>
      <w:r w:rsidR="00244CFB">
        <w:rPr>
          <w:rFonts w:ascii="Arial Narrow" w:hAnsi="Arial Narrow"/>
          <w:sz w:val="26"/>
          <w:szCs w:val="26"/>
        </w:rPr>
        <w:t xml:space="preserve">, con Ángel León; </w:t>
      </w:r>
      <w:proofErr w:type="spellStart"/>
      <w:r w:rsidR="00244CFB">
        <w:rPr>
          <w:rFonts w:ascii="Arial Narrow" w:hAnsi="Arial Narrow"/>
          <w:sz w:val="26"/>
          <w:szCs w:val="26"/>
        </w:rPr>
        <w:t>Hnos.</w:t>
      </w:r>
      <w:r w:rsidRPr="00842835">
        <w:rPr>
          <w:rFonts w:ascii="Arial Narrow" w:hAnsi="Arial Narrow"/>
          <w:sz w:val="26"/>
          <w:szCs w:val="26"/>
        </w:rPr>
        <w:t>Grimaldi</w:t>
      </w:r>
      <w:proofErr w:type="spellEnd"/>
      <w:r w:rsidRPr="00842835">
        <w:rPr>
          <w:rFonts w:ascii="Arial Narrow" w:hAnsi="Arial Narrow"/>
          <w:sz w:val="26"/>
          <w:szCs w:val="26"/>
        </w:rPr>
        <w:t xml:space="preserve">, con Francisco Jesús Grimaldi; Botarate, con </w:t>
      </w:r>
      <w:proofErr w:type="spellStart"/>
      <w:r w:rsidRPr="00842835">
        <w:rPr>
          <w:rFonts w:ascii="Arial Narrow" w:hAnsi="Arial Narrow"/>
          <w:sz w:val="26"/>
          <w:szCs w:val="26"/>
        </w:rPr>
        <w:t>Mauri</w:t>
      </w:r>
      <w:proofErr w:type="spellEnd"/>
      <w:r w:rsidRPr="00842835">
        <w:rPr>
          <w:rFonts w:ascii="Arial Narrow" w:hAnsi="Arial Narrow"/>
          <w:sz w:val="26"/>
          <w:szCs w:val="26"/>
        </w:rPr>
        <w:t xml:space="preserve"> Molina; Restaurante AL&amp;MA, con Manuel Morales; Avante Claro, con Ángel Rodríguez Camacho; </w:t>
      </w:r>
      <w:proofErr w:type="spellStart"/>
      <w:r w:rsidRPr="00842835">
        <w:rPr>
          <w:rFonts w:ascii="Arial Narrow" w:hAnsi="Arial Narrow"/>
          <w:sz w:val="26"/>
          <w:szCs w:val="26"/>
        </w:rPr>
        <w:t>Dessert</w:t>
      </w:r>
      <w:proofErr w:type="spellEnd"/>
      <w:r w:rsidRPr="00842835">
        <w:rPr>
          <w:rFonts w:ascii="Arial Narrow" w:hAnsi="Arial Narrow"/>
          <w:sz w:val="26"/>
          <w:szCs w:val="26"/>
        </w:rPr>
        <w:t xml:space="preserve"> Pastelería de Autor, con Pablo </w:t>
      </w:r>
      <w:proofErr w:type="spellStart"/>
      <w:r w:rsidRPr="00842835">
        <w:rPr>
          <w:rFonts w:ascii="Arial Narrow" w:hAnsi="Arial Narrow"/>
          <w:sz w:val="26"/>
          <w:szCs w:val="26"/>
        </w:rPr>
        <w:t>Queijo</w:t>
      </w:r>
      <w:proofErr w:type="spellEnd"/>
      <w:r w:rsidRPr="00842835">
        <w:rPr>
          <w:rFonts w:ascii="Arial Narrow" w:hAnsi="Arial Narrow"/>
          <w:sz w:val="26"/>
          <w:szCs w:val="26"/>
        </w:rPr>
        <w:t xml:space="preserve"> y </w:t>
      </w:r>
      <w:proofErr w:type="spellStart"/>
      <w:r w:rsidRPr="00842835">
        <w:rPr>
          <w:rFonts w:ascii="Arial Narrow" w:hAnsi="Arial Narrow"/>
          <w:sz w:val="26"/>
          <w:szCs w:val="26"/>
        </w:rPr>
        <w:t>Tiemar</w:t>
      </w:r>
      <w:proofErr w:type="spellEnd"/>
      <w:r w:rsidRPr="00842835">
        <w:rPr>
          <w:rFonts w:ascii="Arial Narrow" w:hAnsi="Arial Narrow"/>
          <w:sz w:val="26"/>
          <w:szCs w:val="26"/>
        </w:rPr>
        <w:t>. A ellos se suman bodegas, empresas, instituciones y numerosas personas que han querido aportar su colaboración a este proyecto.</w:t>
      </w:r>
      <w:r w:rsidR="00244CFB">
        <w:rPr>
          <w:rFonts w:ascii="Arial Narrow" w:hAnsi="Arial Narrow"/>
          <w:sz w:val="26"/>
          <w:szCs w:val="26"/>
        </w:rPr>
        <w:t xml:space="preserve"> </w:t>
      </w:r>
      <w:r w:rsidRPr="00842835">
        <w:rPr>
          <w:rFonts w:ascii="Arial Narrow" w:hAnsi="Arial Narrow"/>
          <w:sz w:val="26"/>
          <w:szCs w:val="26"/>
        </w:rPr>
        <w:t xml:space="preserve">La jornada contará además con las actuaciones de Anabel Rosado y </w:t>
      </w:r>
      <w:proofErr w:type="spellStart"/>
      <w:r w:rsidRPr="00842835">
        <w:rPr>
          <w:rFonts w:ascii="Arial Narrow" w:hAnsi="Arial Narrow"/>
          <w:sz w:val="26"/>
          <w:szCs w:val="26"/>
        </w:rPr>
        <w:t>Kina</w:t>
      </w:r>
      <w:proofErr w:type="spellEnd"/>
      <w:r w:rsidRPr="00842835">
        <w:rPr>
          <w:rFonts w:ascii="Arial Narrow" w:hAnsi="Arial Narrow"/>
          <w:sz w:val="26"/>
          <w:szCs w:val="26"/>
        </w:rPr>
        <w:t xml:space="preserve"> Méndez, así como con la colaboración especial del artista José Carlos Naranjo, reconocido, entre otros galardones, en los Premios BMW de Pintura y el Premio Reina Sofía de Pintura y Escultura.</w:t>
      </w:r>
    </w:p>
    <w:p w14:paraId="4A4E067F" w14:textId="77777777" w:rsidR="00842835" w:rsidRPr="00842835" w:rsidRDefault="00842835" w:rsidP="00842835">
      <w:pPr>
        <w:jc w:val="both"/>
        <w:rPr>
          <w:rFonts w:ascii="Arial Narrow" w:hAnsi="Arial Narrow"/>
          <w:sz w:val="26"/>
          <w:szCs w:val="26"/>
        </w:rPr>
      </w:pPr>
    </w:p>
    <w:p w14:paraId="5D135919" w14:textId="49ADE337" w:rsidR="00842835" w:rsidRDefault="00842835" w:rsidP="00842835">
      <w:pPr>
        <w:jc w:val="both"/>
        <w:rPr>
          <w:rFonts w:ascii="Arial Narrow" w:hAnsi="Arial Narrow"/>
          <w:sz w:val="26"/>
          <w:szCs w:val="26"/>
        </w:rPr>
      </w:pPr>
      <w:r>
        <w:rPr>
          <w:rFonts w:ascii="Arial Narrow" w:hAnsi="Arial Narrow"/>
          <w:sz w:val="26"/>
          <w:szCs w:val="26"/>
        </w:rPr>
        <w:t>[Se adjunta fotografía</w:t>
      </w:r>
      <w:r w:rsidR="00CC279B">
        <w:rPr>
          <w:rFonts w:ascii="Arial Narrow" w:hAnsi="Arial Narrow"/>
          <w:sz w:val="26"/>
          <w:szCs w:val="26"/>
        </w:rPr>
        <w:t xml:space="preserve"> y audio</w:t>
      </w:r>
      <w:r>
        <w:rPr>
          <w:rFonts w:ascii="Arial Narrow" w:hAnsi="Arial Narrow"/>
          <w:sz w:val="26"/>
          <w:szCs w:val="26"/>
        </w:rPr>
        <w:t>]</w:t>
      </w:r>
    </w:p>
    <w:p w14:paraId="2D7A1C24" w14:textId="50DECE55" w:rsidR="00CC279B" w:rsidRPr="0005303E" w:rsidRDefault="000469C7" w:rsidP="00842835">
      <w:pPr>
        <w:jc w:val="both"/>
        <w:rPr>
          <w:rFonts w:ascii="Arial Narrow" w:hAnsi="Arial Narrow"/>
          <w:sz w:val="26"/>
          <w:szCs w:val="26"/>
        </w:rPr>
      </w:pPr>
      <w:hyperlink r:id="rId7" w:tgtFrame="_blank" w:tooltip="https://we.tl/t-LojJ93oHwoZovYdG" w:history="1">
        <w:r w:rsidR="00CC279B">
          <w:rPr>
            <w:rStyle w:val="Hipervnculo"/>
            <w:rFonts w:ascii="Segoe UI" w:hAnsi="Segoe UI" w:cs="Segoe UI"/>
            <w:sz w:val="23"/>
            <w:szCs w:val="23"/>
            <w:bdr w:val="none" w:sz="0" w:space="0" w:color="auto" w:frame="1"/>
            <w:shd w:val="clear" w:color="auto" w:fill="FFFFFF"/>
          </w:rPr>
          <w:t>https://we.tl/t-LojJ93oHwoZovYdG</w:t>
        </w:r>
      </w:hyperlink>
    </w:p>
    <w:p w14:paraId="18A3BDE3" w14:textId="77777777" w:rsidR="00842835" w:rsidRPr="00842835" w:rsidRDefault="00842835" w:rsidP="00842835">
      <w:pPr>
        <w:jc w:val="both"/>
        <w:rPr>
          <w:rFonts w:ascii="Arial Narrow" w:hAnsi="Arial Narrow"/>
          <w:b/>
          <w:sz w:val="26"/>
          <w:szCs w:val="26"/>
        </w:rPr>
      </w:pPr>
    </w:p>
    <w:sectPr w:rsidR="00842835" w:rsidRPr="00842835">
      <w:headerReference w:type="default" r:id="rId8"/>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F1035B" w14:textId="77777777" w:rsidR="00F7631F" w:rsidRDefault="00F7631F">
      <w:r>
        <w:separator/>
      </w:r>
    </w:p>
  </w:endnote>
  <w:endnote w:type="continuationSeparator" w:id="0">
    <w:p w14:paraId="7D3E5502" w14:textId="77777777" w:rsidR="00F7631F" w:rsidRDefault="00F76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8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jaVu Sans">
    <w:altName w:val="Times New Roman"/>
    <w:charset w:val="00"/>
    <w:family w:val="swiss"/>
    <w:pitch w:val="variable"/>
    <w:sig w:usb0="E7002EFF" w:usb1="D200FDFF" w:usb2="0A246029" w:usb3="00000000" w:csb0="000001FF" w:csb1="00000000"/>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modern"/>
    <w:pitch w:val="fixed"/>
    <w:sig w:usb0="E0000AFF" w:usb1="400078FF" w:usb2="0000000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50602020203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40C0B0" w14:textId="77777777" w:rsidR="00F7631F" w:rsidRDefault="00F7631F">
      <w:r>
        <w:separator/>
      </w:r>
    </w:p>
  </w:footnote>
  <w:footnote w:type="continuationSeparator" w:id="0">
    <w:p w14:paraId="130E98A3" w14:textId="77777777" w:rsidR="00F7631F" w:rsidRDefault="00F763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04D6B4" w14:textId="77777777" w:rsidR="00E0493B" w:rsidRDefault="00F73386">
    <w:pPr>
      <w:pStyle w:val="Encabezado"/>
    </w:pPr>
    <w:r>
      <w:rPr>
        <w:noProof/>
        <w:lang w:eastAsia="es-ES"/>
      </w:rPr>
      <w:drawing>
        <wp:inline distT="0" distB="0" distL="0" distR="0" wp14:anchorId="09001701" wp14:editId="57D48A89">
          <wp:extent cx="5671571" cy="81644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571" cy="816445"/>
                  </a:xfrm>
                  <a:prstGeom prst="rect">
                    <a:avLst/>
                  </a:prstGeom>
                </pic:spPr>
              </pic:pic>
            </a:graphicData>
          </a:graphic>
        </wp:inline>
      </w:drawing>
    </w:r>
  </w:p>
  <w:p w14:paraId="60ADB5F1" w14:textId="77777777" w:rsidR="00E0493B" w:rsidRDefault="00E0493B">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93B"/>
    <w:rsid w:val="00035DC8"/>
    <w:rsid w:val="000442EE"/>
    <w:rsid w:val="000469C7"/>
    <w:rsid w:val="0005303E"/>
    <w:rsid w:val="000A28BC"/>
    <w:rsid w:val="000E4320"/>
    <w:rsid w:val="0015062F"/>
    <w:rsid w:val="00166DA4"/>
    <w:rsid w:val="001772EA"/>
    <w:rsid w:val="001A433E"/>
    <w:rsid w:val="001D2A41"/>
    <w:rsid w:val="001E6FFC"/>
    <w:rsid w:val="00244CFB"/>
    <w:rsid w:val="00247AF6"/>
    <w:rsid w:val="00256518"/>
    <w:rsid w:val="00272A58"/>
    <w:rsid w:val="00293309"/>
    <w:rsid w:val="00295306"/>
    <w:rsid w:val="002A7E1D"/>
    <w:rsid w:val="002C3C41"/>
    <w:rsid w:val="002C480E"/>
    <w:rsid w:val="002D2631"/>
    <w:rsid w:val="002E0F8E"/>
    <w:rsid w:val="002E1928"/>
    <w:rsid w:val="002E2417"/>
    <w:rsid w:val="00322A34"/>
    <w:rsid w:val="003962B6"/>
    <w:rsid w:val="0042018F"/>
    <w:rsid w:val="004228C5"/>
    <w:rsid w:val="00433C4F"/>
    <w:rsid w:val="00471F1C"/>
    <w:rsid w:val="004931C3"/>
    <w:rsid w:val="004D0777"/>
    <w:rsid w:val="004F64C7"/>
    <w:rsid w:val="0052543D"/>
    <w:rsid w:val="00572728"/>
    <w:rsid w:val="005B5BDD"/>
    <w:rsid w:val="005B747D"/>
    <w:rsid w:val="005E22D4"/>
    <w:rsid w:val="00620320"/>
    <w:rsid w:val="0064237D"/>
    <w:rsid w:val="00705A4B"/>
    <w:rsid w:val="007159E2"/>
    <w:rsid w:val="00744DF2"/>
    <w:rsid w:val="00757AE5"/>
    <w:rsid w:val="00792EF7"/>
    <w:rsid w:val="007A1CE3"/>
    <w:rsid w:val="007F0694"/>
    <w:rsid w:val="00842835"/>
    <w:rsid w:val="00864F41"/>
    <w:rsid w:val="008712B1"/>
    <w:rsid w:val="00875CBD"/>
    <w:rsid w:val="00880A19"/>
    <w:rsid w:val="00883A8A"/>
    <w:rsid w:val="008F26FE"/>
    <w:rsid w:val="00900B1A"/>
    <w:rsid w:val="00917691"/>
    <w:rsid w:val="009853E3"/>
    <w:rsid w:val="009E1684"/>
    <w:rsid w:val="00A64233"/>
    <w:rsid w:val="00AC16EC"/>
    <w:rsid w:val="00AE039A"/>
    <w:rsid w:val="00B17D4D"/>
    <w:rsid w:val="00B768FF"/>
    <w:rsid w:val="00B92C80"/>
    <w:rsid w:val="00B96B80"/>
    <w:rsid w:val="00BA4F50"/>
    <w:rsid w:val="00C124F8"/>
    <w:rsid w:val="00C7037B"/>
    <w:rsid w:val="00C75897"/>
    <w:rsid w:val="00CC279B"/>
    <w:rsid w:val="00CC631F"/>
    <w:rsid w:val="00D62BBF"/>
    <w:rsid w:val="00D72594"/>
    <w:rsid w:val="00D7410F"/>
    <w:rsid w:val="00D83E0B"/>
    <w:rsid w:val="00DC5D4A"/>
    <w:rsid w:val="00E0493B"/>
    <w:rsid w:val="00E32017"/>
    <w:rsid w:val="00E56813"/>
    <w:rsid w:val="00ED563F"/>
    <w:rsid w:val="00EF7BB5"/>
    <w:rsid w:val="00F343FD"/>
    <w:rsid w:val="00F5066A"/>
    <w:rsid w:val="00F575B0"/>
    <w:rsid w:val="00F70342"/>
    <w:rsid w:val="00F73386"/>
    <w:rsid w:val="00F7631F"/>
    <w:rsid w:val="00F905CC"/>
    <w:rsid w:val="00F9654E"/>
    <w:rsid w:val="00FB48E7"/>
    <w:rsid w:val="00FB53E5"/>
    <w:rsid w:val="00FD3C2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C3208"/>
  <w15:docId w15:val="{C3F7E034-8978-49C4-911A-44CB03BDD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paragraph" w:customStyle="1" w:styleId="Ttulo11">
    <w:name w:val="Título1"/>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numbering" w:customStyle="1" w:styleId="WW8Num71">
    <w:name w:val="WW8Num71"/>
    <w:qFormat/>
  </w:style>
  <w:style w:type="paragraph" w:styleId="Textodeglobo">
    <w:name w:val="Balloon Text"/>
    <w:basedOn w:val="Normal"/>
    <w:link w:val="TextodegloboCar"/>
    <w:uiPriority w:val="99"/>
    <w:semiHidden/>
    <w:unhideWhenUsed/>
    <w:rsid w:val="00F5066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506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e.tl/t-LojJ93oHwoZovYd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2C81B5-7BF6-4944-951C-C81C04437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649</Words>
  <Characters>3572</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«tipo_expediente»«tipo_expediente»</vt:lpstr>
    </vt:vector>
  </TitlesOfParts>
  <Company>Aytojerez</Company>
  <LinksUpToDate>false</LinksUpToDate>
  <CharactersWithSpaces>4213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Ana Isabel Maestro de Pablos</cp:lastModifiedBy>
  <cp:revision>3</cp:revision>
  <cp:lastPrinted>2026-10-08T07:51:00Z</cp:lastPrinted>
  <dcterms:created xsi:type="dcterms:W3CDTF">2026-10-08T10:41:00Z</dcterms:created>
  <dcterms:modified xsi:type="dcterms:W3CDTF">2026-10-08T10:44:00Z</dcterms:modified>
  <dc:language>es-ES</dc:language>
</cp:coreProperties>
</file>