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F68" w:rsidRDefault="00653F68" w:rsidP="00022FF6">
      <w:pPr>
        <w:rPr>
          <w:rFonts w:ascii="Arial Narrow" w:hAnsi="Arial Narrow"/>
          <w:b/>
          <w:bCs/>
          <w:sz w:val="40"/>
          <w:szCs w:val="40"/>
        </w:rPr>
      </w:pPr>
    </w:p>
    <w:p w:rsidR="007A1B1D" w:rsidRDefault="006B2FB0" w:rsidP="00022FF6">
      <w:pPr>
        <w:rPr>
          <w:rFonts w:ascii="Arial Narrow" w:hAnsi="Arial Narrow"/>
          <w:b/>
          <w:bCs/>
          <w:sz w:val="40"/>
          <w:szCs w:val="40"/>
        </w:rPr>
      </w:pPr>
      <w:r>
        <w:rPr>
          <w:rFonts w:ascii="Arial Narrow" w:hAnsi="Arial Narrow"/>
          <w:b/>
          <w:bCs/>
          <w:sz w:val="40"/>
          <w:szCs w:val="40"/>
        </w:rPr>
        <w:t xml:space="preserve">Jerez </w:t>
      </w:r>
      <w:r w:rsidR="00AE4B36">
        <w:rPr>
          <w:rFonts w:ascii="Arial Narrow" w:hAnsi="Arial Narrow"/>
          <w:b/>
          <w:bCs/>
          <w:sz w:val="40"/>
          <w:szCs w:val="40"/>
        </w:rPr>
        <w:t>celebrará</w:t>
      </w:r>
      <w:r w:rsidR="00CF7C6F">
        <w:rPr>
          <w:rFonts w:ascii="Arial Narrow" w:hAnsi="Arial Narrow"/>
          <w:b/>
          <w:bCs/>
          <w:sz w:val="40"/>
          <w:szCs w:val="40"/>
        </w:rPr>
        <w:t xml:space="preserve"> en agosto ‘</w:t>
      </w:r>
      <w:proofErr w:type="spellStart"/>
      <w:r w:rsidR="00CF7C6F">
        <w:rPr>
          <w:rFonts w:ascii="Arial Narrow" w:hAnsi="Arial Narrow"/>
          <w:b/>
          <w:bCs/>
          <w:sz w:val="40"/>
          <w:szCs w:val="40"/>
        </w:rPr>
        <w:t>Sherryfest</w:t>
      </w:r>
      <w:proofErr w:type="spellEnd"/>
      <w:r w:rsidR="00CF7C6F">
        <w:rPr>
          <w:rFonts w:ascii="Arial Narrow" w:hAnsi="Arial Narrow"/>
          <w:b/>
          <w:bCs/>
          <w:sz w:val="40"/>
          <w:szCs w:val="40"/>
        </w:rPr>
        <w:t xml:space="preserve">’, una cata urbana por cuatro bodegas </w:t>
      </w:r>
      <w:r w:rsidR="00AE4B36">
        <w:rPr>
          <w:rFonts w:ascii="Arial Narrow" w:hAnsi="Arial Narrow"/>
          <w:b/>
          <w:bCs/>
          <w:sz w:val="40"/>
          <w:szCs w:val="40"/>
        </w:rPr>
        <w:t xml:space="preserve">del casco histórico </w:t>
      </w:r>
    </w:p>
    <w:p w:rsidR="000D4B7C" w:rsidRPr="000D4B7C" w:rsidRDefault="000D4B7C" w:rsidP="00022FF6">
      <w:pPr>
        <w:rPr>
          <w:rFonts w:ascii="Arial Narrow" w:hAnsi="Arial Narrow"/>
          <w:bCs/>
          <w:sz w:val="32"/>
          <w:szCs w:val="40"/>
        </w:rPr>
      </w:pPr>
    </w:p>
    <w:p w:rsidR="006B2FB0" w:rsidRPr="006B2FB0" w:rsidRDefault="006B2FB0" w:rsidP="006B2FB0">
      <w:pPr>
        <w:jc w:val="both"/>
        <w:rPr>
          <w:rFonts w:ascii="Arial Narrow" w:hAnsi="Arial Narrow"/>
          <w:bCs/>
          <w:sz w:val="26"/>
          <w:szCs w:val="26"/>
        </w:rPr>
      </w:pPr>
      <w:r>
        <w:rPr>
          <w:rFonts w:ascii="Arial Narrow" w:hAnsi="Arial Narrow"/>
          <w:b/>
          <w:bCs/>
          <w:sz w:val="26"/>
          <w:szCs w:val="26"/>
        </w:rPr>
        <w:t>8</w:t>
      </w:r>
      <w:r w:rsidR="00DE29A3">
        <w:rPr>
          <w:rFonts w:ascii="Arial Narrow" w:hAnsi="Arial Narrow"/>
          <w:b/>
          <w:bCs/>
          <w:sz w:val="26"/>
          <w:szCs w:val="26"/>
        </w:rPr>
        <w:t xml:space="preserve"> </w:t>
      </w:r>
      <w:r w:rsidR="00022FF6">
        <w:rPr>
          <w:rFonts w:ascii="Arial Narrow" w:hAnsi="Arial Narrow"/>
          <w:b/>
          <w:bCs/>
          <w:sz w:val="26"/>
          <w:szCs w:val="26"/>
        </w:rPr>
        <w:t xml:space="preserve">de </w:t>
      </w:r>
      <w:r>
        <w:rPr>
          <w:rFonts w:ascii="Arial Narrow" w:hAnsi="Arial Narrow"/>
          <w:b/>
          <w:bCs/>
          <w:sz w:val="26"/>
          <w:szCs w:val="26"/>
        </w:rPr>
        <w:t xml:space="preserve">junio </w:t>
      </w:r>
      <w:r w:rsidR="00022FF6">
        <w:rPr>
          <w:rFonts w:ascii="Arial Narrow" w:hAnsi="Arial Narrow"/>
          <w:b/>
          <w:bCs/>
          <w:sz w:val="26"/>
          <w:szCs w:val="26"/>
        </w:rPr>
        <w:t>de 2026.</w:t>
      </w:r>
      <w:r w:rsidR="00022FF6">
        <w:rPr>
          <w:rFonts w:ascii="Arial Narrow" w:hAnsi="Arial Narrow"/>
          <w:bCs/>
          <w:sz w:val="26"/>
          <w:szCs w:val="26"/>
        </w:rPr>
        <w:t xml:space="preserve"> </w:t>
      </w:r>
      <w:r>
        <w:rPr>
          <w:rFonts w:ascii="Arial Narrow" w:hAnsi="Arial Narrow"/>
          <w:bCs/>
          <w:sz w:val="26"/>
          <w:szCs w:val="26"/>
        </w:rPr>
        <w:t>El teniente de alcaldesa y delegado de Turismo, Antonio Real, acompañado</w:t>
      </w:r>
      <w:r w:rsidR="00653F68">
        <w:rPr>
          <w:rFonts w:ascii="Arial Narrow" w:hAnsi="Arial Narrow"/>
          <w:bCs/>
          <w:sz w:val="26"/>
          <w:szCs w:val="26"/>
        </w:rPr>
        <w:t xml:space="preserve"> por </w:t>
      </w:r>
      <w:r w:rsidR="00710FAC">
        <w:rPr>
          <w:rFonts w:ascii="Arial Narrow" w:hAnsi="Arial Narrow"/>
          <w:bCs/>
          <w:sz w:val="26"/>
          <w:szCs w:val="26"/>
        </w:rPr>
        <w:t xml:space="preserve">José Luis Baños y </w:t>
      </w:r>
      <w:r w:rsidRPr="006B2FB0">
        <w:rPr>
          <w:rFonts w:ascii="Arial Narrow" w:hAnsi="Arial Narrow"/>
          <w:bCs/>
          <w:sz w:val="26"/>
          <w:szCs w:val="26"/>
        </w:rPr>
        <w:t>Arturo Hidalgo</w:t>
      </w:r>
      <w:r w:rsidR="00710FAC">
        <w:rPr>
          <w:rFonts w:ascii="Arial Narrow" w:hAnsi="Arial Narrow"/>
          <w:bCs/>
          <w:sz w:val="26"/>
          <w:szCs w:val="26"/>
        </w:rPr>
        <w:t xml:space="preserve"> de Winable</w:t>
      </w:r>
      <w:r w:rsidRPr="006B2FB0">
        <w:rPr>
          <w:rFonts w:ascii="Arial Narrow" w:hAnsi="Arial Narrow"/>
          <w:bCs/>
          <w:sz w:val="26"/>
          <w:szCs w:val="26"/>
        </w:rPr>
        <w:t>, y</w:t>
      </w:r>
      <w:r>
        <w:rPr>
          <w:rFonts w:ascii="Arial Narrow" w:hAnsi="Arial Narrow"/>
          <w:bCs/>
          <w:sz w:val="26"/>
          <w:szCs w:val="26"/>
        </w:rPr>
        <w:t xml:space="preserve"> </w:t>
      </w:r>
      <w:r w:rsidRPr="006B2FB0">
        <w:rPr>
          <w:rFonts w:ascii="Arial Narrow" w:hAnsi="Arial Narrow"/>
          <w:bCs/>
          <w:sz w:val="26"/>
          <w:szCs w:val="26"/>
        </w:rPr>
        <w:t>César Saldaña, presidente del Consejo Regulador</w:t>
      </w:r>
      <w:r>
        <w:rPr>
          <w:rFonts w:ascii="Arial Narrow" w:hAnsi="Arial Narrow"/>
          <w:bCs/>
          <w:sz w:val="26"/>
          <w:szCs w:val="26"/>
        </w:rPr>
        <w:t xml:space="preserve"> han presentado </w:t>
      </w:r>
      <w:r w:rsidR="00BB6829">
        <w:rPr>
          <w:rFonts w:ascii="Arial Narrow" w:hAnsi="Arial Narrow"/>
          <w:bCs/>
          <w:sz w:val="26"/>
          <w:szCs w:val="26"/>
        </w:rPr>
        <w:t>‘</w:t>
      </w:r>
      <w:proofErr w:type="spellStart"/>
      <w:r w:rsidRPr="006B2FB0">
        <w:rPr>
          <w:rFonts w:ascii="Arial Narrow" w:hAnsi="Arial Narrow"/>
          <w:bCs/>
          <w:sz w:val="26"/>
          <w:szCs w:val="26"/>
        </w:rPr>
        <w:t>Sherryfest</w:t>
      </w:r>
      <w:proofErr w:type="spellEnd"/>
      <w:r w:rsidR="00BB6829">
        <w:rPr>
          <w:rFonts w:ascii="Arial Narrow" w:hAnsi="Arial Narrow"/>
          <w:bCs/>
          <w:sz w:val="26"/>
          <w:szCs w:val="26"/>
        </w:rPr>
        <w:t>’</w:t>
      </w:r>
      <w:r w:rsidRPr="006B2FB0">
        <w:rPr>
          <w:rFonts w:ascii="Arial Narrow" w:hAnsi="Arial Narrow"/>
          <w:bCs/>
          <w:sz w:val="26"/>
          <w:szCs w:val="26"/>
        </w:rPr>
        <w:t xml:space="preserve"> </w:t>
      </w:r>
      <w:r>
        <w:rPr>
          <w:rFonts w:ascii="Arial Narrow" w:hAnsi="Arial Narrow"/>
          <w:bCs/>
          <w:sz w:val="26"/>
          <w:szCs w:val="26"/>
        </w:rPr>
        <w:t xml:space="preserve">que </w:t>
      </w:r>
      <w:r w:rsidRPr="006B2FB0">
        <w:rPr>
          <w:rFonts w:ascii="Arial Narrow" w:hAnsi="Arial Narrow"/>
          <w:bCs/>
          <w:sz w:val="26"/>
          <w:szCs w:val="26"/>
        </w:rPr>
        <w:t>se celebrará el próximo viernes 21 de agosto, en horario de tarde/noche y propone un recorrido urbano por cuatro bodegas históricas de la ciudad: Bodegas Tío Pepe, Bodegas Fundador, Bodegas Lustau y Bodegas Cayetano del Pino.</w:t>
      </w:r>
    </w:p>
    <w:p w:rsidR="006B2FB0" w:rsidRPr="006B2FB0" w:rsidRDefault="006B2FB0" w:rsidP="006B2FB0">
      <w:pPr>
        <w:jc w:val="both"/>
        <w:rPr>
          <w:rFonts w:ascii="Arial Narrow" w:hAnsi="Arial Narrow"/>
          <w:bCs/>
          <w:sz w:val="26"/>
          <w:szCs w:val="26"/>
        </w:rPr>
      </w:pPr>
    </w:p>
    <w:p w:rsidR="006B2FB0" w:rsidRPr="006B2FB0" w:rsidRDefault="006B2FB0" w:rsidP="006B2FB0">
      <w:pPr>
        <w:jc w:val="both"/>
        <w:rPr>
          <w:rFonts w:ascii="Arial Narrow" w:hAnsi="Arial Narrow"/>
          <w:bCs/>
          <w:sz w:val="26"/>
          <w:szCs w:val="26"/>
        </w:rPr>
      </w:pPr>
      <w:r w:rsidRPr="006B2FB0">
        <w:rPr>
          <w:rFonts w:ascii="Arial Narrow" w:hAnsi="Arial Narrow"/>
          <w:bCs/>
          <w:sz w:val="26"/>
          <w:szCs w:val="26"/>
        </w:rPr>
        <w:t>La propuesta combina vino, gastronomía, música en directo y patrimonio bodeguero en un formato diná</w:t>
      </w:r>
      <w:r w:rsidR="00083DE6">
        <w:rPr>
          <w:rFonts w:ascii="Arial Narrow" w:hAnsi="Arial Narrow"/>
          <w:bCs/>
          <w:sz w:val="26"/>
          <w:szCs w:val="26"/>
        </w:rPr>
        <w:t>mico, atractivo y participativo</w:t>
      </w:r>
      <w:r w:rsidRPr="006B2FB0">
        <w:rPr>
          <w:rFonts w:ascii="Arial Narrow" w:hAnsi="Arial Narrow"/>
          <w:bCs/>
          <w:sz w:val="26"/>
          <w:szCs w:val="26"/>
        </w:rPr>
        <w:t xml:space="preserve"> pensado tanto para el público local como para visitantes.</w:t>
      </w:r>
      <w:r>
        <w:rPr>
          <w:rFonts w:ascii="Arial Narrow" w:hAnsi="Arial Narrow"/>
          <w:bCs/>
          <w:sz w:val="26"/>
          <w:szCs w:val="26"/>
        </w:rPr>
        <w:t xml:space="preserve"> </w:t>
      </w:r>
      <w:r w:rsidRPr="006B2FB0">
        <w:rPr>
          <w:rFonts w:ascii="Arial Narrow" w:hAnsi="Arial Narrow"/>
          <w:bCs/>
          <w:sz w:val="26"/>
          <w:szCs w:val="26"/>
        </w:rPr>
        <w:t>El objetivo de Sherryfest es reforzar el posicionamiento de Jerez como destino eno</w:t>
      </w:r>
      <w:r w:rsidR="00083DE6">
        <w:rPr>
          <w:rFonts w:ascii="Arial Narrow" w:hAnsi="Arial Narrow"/>
          <w:bCs/>
          <w:sz w:val="26"/>
          <w:szCs w:val="26"/>
        </w:rPr>
        <w:t xml:space="preserve">turístico, </w:t>
      </w:r>
      <w:r w:rsidRPr="006B2FB0">
        <w:rPr>
          <w:rFonts w:ascii="Arial Narrow" w:hAnsi="Arial Narrow"/>
          <w:bCs/>
          <w:sz w:val="26"/>
          <w:szCs w:val="26"/>
        </w:rPr>
        <w:t>gastronómico y cultural, generando una nueva cita con capacidad de repercusión mediática, impacto turístico y continuidad en el tiempo.</w:t>
      </w:r>
      <w:r w:rsidR="00710FAC">
        <w:rPr>
          <w:rFonts w:ascii="Arial Narrow" w:hAnsi="Arial Narrow"/>
          <w:bCs/>
          <w:sz w:val="26"/>
          <w:szCs w:val="26"/>
        </w:rPr>
        <w:t xml:space="preserve"> </w:t>
      </w:r>
      <w:r w:rsidRPr="006B2FB0">
        <w:rPr>
          <w:rFonts w:ascii="Arial Narrow" w:hAnsi="Arial Narrow"/>
          <w:bCs/>
          <w:sz w:val="26"/>
          <w:szCs w:val="26"/>
        </w:rPr>
        <w:t>La iniciativa nace, además, con vocación de crecimiento, con la intención de consolidarse en Jerez y poder extenderse en futuras ediciones a otras ciudades del Marco de Jerez, contribuyendo a la promoción conjunta del territorio y de sus vinos.</w:t>
      </w:r>
    </w:p>
    <w:p w:rsidR="006B2FB0" w:rsidRDefault="006B2FB0" w:rsidP="006B2FB0">
      <w:pPr>
        <w:jc w:val="both"/>
        <w:rPr>
          <w:rFonts w:ascii="Arial Narrow" w:hAnsi="Arial Narrow"/>
          <w:bCs/>
          <w:sz w:val="26"/>
          <w:szCs w:val="26"/>
        </w:rPr>
      </w:pPr>
    </w:p>
    <w:p w:rsidR="00710FAC" w:rsidRDefault="00710FAC" w:rsidP="006B2FB0">
      <w:pPr>
        <w:jc w:val="both"/>
        <w:rPr>
          <w:rFonts w:ascii="Arial Narrow" w:hAnsi="Arial Narrow"/>
          <w:bCs/>
          <w:sz w:val="26"/>
          <w:szCs w:val="26"/>
        </w:rPr>
      </w:pPr>
      <w:r>
        <w:rPr>
          <w:rFonts w:ascii="Arial Narrow" w:hAnsi="Arial Narrow"/>
          <w:bCs/>
          <w:sz w:val="26"/>
          <w:szCs w:val="26"/>
        </w:rPr>
        <w:t xml:space="preserve">Antonio Real ha agradecido “esta nueva iniciativa dentro de la Capitalidad Gastronómica que propone un recorrido único que combina vino, gastronomía, música y patrimonio bodeguero </w:t>
      </w:r>
      <w:r w:rsidR="008767FA">
        <w:rPr>
          <w:rFonts w:ascii="Arial Narrow" w:hAnsi="Arial Narrow"/>
          <w:bCs/>
          <w:sz w:val="26"/>
          <w:szCs w:val="26"/>
        </w:rPr>
        <w:t>en un formato único y dinámico a la vez que participativo pensado para el público local y de fuera”.</w:t>
      </w:r>
    </w:p>
    <w:p w:rsidR="00710FAC" w:rsidRPr="006B2FB0" w:rsidRDefault="00710FAC" w:rsidP="006B2FB0">
      <w:pPr>
        <w:jc w:val="both"/>
        <w:rPr>
          <w:rFonts w:ascii="Arial Narrow" w:hAnsi="Arial Narrow"/>
          <w:bCs/>
          <w:sz w:val="26"/>
          <w:szCs w:val="26"/>
        </w:rPr>
      </w:pPr>
    </w:p>
    <w:p w:rsidR="006B2FB0" w:rsidRDefault="006B2FB0" w:rsidP="006B2FB0">
      <w:pPr>
        <w:jc w:val="both"/>
        <w:rPr>
          <w:rFonts w:ascii="Arial Narrow" w:hAnsi="Arial Narrow"/>
          <w:bCs/>
          <w:sz w:val="26"/>
          <w:szCs w:val="26"/>
        </w:rPr>
      </w:pPr>
      <w:r w:rsidRPr="006B2FB0">
        <w:rPr>
          <w:rFonts w:ascii="Arial Narrow" w:hAnsi="Arial Narrow"/>
          <w:bCs/>
          <w:sz w:val="26"/>
          <w:szCs w:val="26"/>
        </w:rPr>
        <w:t>Uno de los principales valores de Sherryfest es la unión de cuatro bodegas históricas en una misma experiencia urbana</w:t>
      </w:r>
      <w:r w:rsidR="00BB6829">
        <w:rPr>
          <w:rFonts w:ascii="Arial Narrow" w:hAnsi="Arial Narrow"/>
          <w:bCs/>
          <w:sz w:val="26"/>
          <w:szCs w:val="26"/>
        </w:rPr>
        <w:t xml:space="preserve"> (Fundador,</w:t>
      </w:r>
      <w:r w:rsidR="00653F68">
        <w:rPr>
          <w:rFonts w:ascii="Arial Narrow" w:hAnsi="Arial Narrow"/>
          <w:bCs/>
          <w:sz w:val="26"/>
          <w:szCs w:val="26"/>
        </w:rPr>
        <w:t xml:space="preserve"> </w:t>
      </w:r>
      <w:bookmarkStart w:id="0" w:name="_GoBack"/>
      <w:bookmarkEnd w:id="0"/>
      <w:r w:rsidR="00BB6829">
        <w:rPr>
          <w:rFonts w:ascii="Arial Narrow" w:hAnsi="Arial Narrow"/>
          <w:bCs/>
          <w:sz w:val="26"/>
          <w:szCs w:val="26"/>
        </w:rPr>
        <w:t xml:space="preserve">Tío Pepe, </w:t>
      </w:r>
      <w:proofErr w:type="spellStart"/>
      <w:r w:rsidR="00BB6829">
        <w:rPr>
          <w:rFonts w:ascii="Arial Narrow" w:hAnsi="Arial Narrow"/>
          <w:bCs/>
          <w:sz w:val="26"/>
          <w:szCs w:val="26"/>
        </w:rPr>
        <w:t>Lustau</w:t>
      </w:r>
      <w:proofErr w:type="spellEnd"/>
      <w:r w:rsidR="00BB6829">
        <w:rPr>
          <w:rFonts w:ascii="Arial Narrow" w:hAnsi="Arial Narrow"/>
          <w:bCs/>
          <w:sz w:val="26"/>
          <w:szCs w:val="26"/>
        </w:rPr>
        <w:t xml:space="preserve"> y Cayetano del Pino)</w:t>
      </w:r>
      <w:r w:rsidRPr="006B2FB0">
        <w:rPr>
          <w:rFonts w:ascii="Arial Narrow" w:hAnsi="Arial Narrow"/>
          <w:bCs/>
          <w:sz w:val="26"/>
          <w:szCs w:val="26"/>
        </w:rPr>
        <w:t>. El evento permitirá al público disfrutar de un itinerario establecido por las bodegas participantes, con horarios organizados para facilitar el recorrido y garantizar una experiencia fluida.</w:t>
      </w:r>
    </w:p>
    <w:p w:rsidR="00710FAC" w:rsidRPr="006B2FB0" w:rsidRDefault="00710FAC" w:rsidP="006B2FB0">
      <w:pPr>
        <w:jc w:val="both"/>
        <w:rPr>
          <w:rFonts w:ascii="Arial Narrow" w:hAnsi="Arial Narrow"/>
          <w:bCs/>
          <w:sz w:val="26"/>
          <w:szCs w:val="26"/>
        </w:rPr>
      </w:pPr>
      <w:r>
        <w:rPr>
          <w:rFonts w:ascii="Arial Narrow" w:hAnsi="Arial Narrow"/>
          <w:bCs/>
          <w:sz w:val="26"/>
          <w:szCs w:val="26"/>
        </w:rPr>
        <w:br/>
        <w:t>José Luis Baños, organizador del evento, ha declarado “que lo que más valoramos de este proyecto es la unión de las empresas en este intento de impulsar el vino de Jerez recorriendo cuatro bodegas históricas”. César Saldaña, por su parte, ha afirmado que “Sherryfest es un ejemplo de cómo crear esa sinergia y hacer que los esfuerzos de las bodegas encuentren un punto de colaboración y es algo enriquecedor para el destino y para las personas que puedan optar a estas experiencias”,</w:t>
      </w:r>
    </w:p>
    <w:p w:rsidR="006B2FB0" w:rsidRPr="006B2FB0" w:rsidRDefault="006B2FB0" w:rsidP="006B2FB0">
      <w:pPr>
        <w:jc w:val="both"/>
        <w:rPr>
          <w:rFonts w:ascii="Arial Narrow" w:hAnsi="Arial Narrow"/>
          <w:bCs/>
          <w:sz w:val="26"/>
          <w:szCs w:val="26"/>
        </w:rPr>
      </w:pPr>
    </w:p>
    <w:p w:rsidR="006B2FB0" w:rsidRPr="006B2FB0" w:rsidRDefault="006B2FB0" w:rsidP="006B2FB0">
      <w:pPr>
        <w:jc w:val="both"/>
        <w:rPr>
          <w:rFonts w:ascii="Arial Narrow" w:hAnsi="Arial Narrow"/>
          <w:bCs/>
          <w:sz w:val="26"/>
          <w:szCs w:val="26"/>
        </w:rPr>
      </w:pPr>
      <w:r w:rsidRPr="006B2FB0">
        <w:rPr>
          <w:rFonts w:ascii="Arial Narrow" w:hAnsi="Arial Narrow"/>
          <w:bCs/>
          <w:sz w:val="26"/>
          <w:szCs w:val="26"/>
        </w:rPr>
        <w:t>La entrada tendrá un precio promocional de 60 euros para las primeras 200 entradas vendidas. Una vez agotado este cupo inicial, el precio será de 70 euros por persona.</w:t>
      </w:r>
      <w:r>
        <w:rPr>
          <w:rFonts w:ascii="Arial Narrow" w:hAnsi="Arial Narrow"/>
          <w:bCs/>
          <w:sz w:val="26"/>
          <w:szCs w:val="26"/>
        </w:rPr>
        <w:t xml:space="preserve"> Incluye v</w:t>
      </w:r>
      <w:r w:rsidRPr="006B2FB0">
        <w:rPr>
          <w:rFonts w:ascii="Arial Narrow" w:hAnsi="Arial Narrow"/>
          <w:bCs/>
          <w:sz w:val="26"/>
          <w:szCs w:val="26"/>
        </w:rPr>
        <w:t>isita libre por la bodega</w:t>
      </w:r>
      <w:r>
        <w:rPr>
          <w:rFonts w:ascii="Arial Narrow" w:hAnsi="Arial Narrow"/>
          <w:bCs/>
          <w:sz w:val="26"/>
          <w:szCs w:val="26"/>
        </w:rPr>
        <w:t>, dos</w:t>
      </w:r>
      <w:r w:rsidRPr="006B2FB0">
        <w:rPr>
          <w:rFonts w:ascii="Arial Narrow" w:hAnsi="Arial Narrow"/>
          <w:bCs/>
          <w:sz w:val="26"/>
          <w:szCs w:val="26"/>
        </w:rPr>
        <w:t xml:space="preserve"> vinos del Marco de Jerez</w:t>
      </w:r>
      <w:r>
        <w:rPr>
          <w:rFonts w:ascii="Arial Narrow" w:hAnsi="Arial Narrow"/>
          <w:bCs/>
          <w:sz w:val="26"/>
          <w:szCs w:val="26"/>
        </w:rPr>
        <w:t xml:space="preserve">, una </w:t>
      </w:r>
      <w:r w:rsidRPr="006B2FB0">
        <w:rPr>
          <w:rFonts w:ascii="Arial Narrow" w:hAnsi="Arial Narrow"/>
          <w:bCs/>
          <w:sz w:val="26"/>
          <w:szCs w:val="26"/>
        </w:rPr>
        <w:t>tapa gourmet</w:t>
      </w:r>
      <w:r>
        <w:rPr>
          <w:rFonts w:ascii="Arial Narrow" w:hAnsi="Arial Narrow"/>
          <w:bCs/>
          <w:sz w:val="26"/>
          <w:szCs w:val="26"/>
        </w:rPr>
        <w:t xml:space="preserve"> (</w:t>
      </w:r>
      <w:r w:rsidRPr="006B2FB0">
        <w:rPr>
          <w:rFonts w:ascii="Arial Narrow" w:hAnsi="Arial Narrow"/>
          <w:bCs/>
          <w:sz w:val="26"/>
          <w:szCs w:val="26"/>
        </w:rPr>
        <w:t xml:space="preserve">reforzando la vinculación del evento con Jerez como destino gastronómico y con la </w:t>
      </w:r>
      <w:r w:rsidRPr="006B2FB0">
        <w:rPr>
          <w:rFonts w:ascii="Arial Narrow" w:hAnsi="Arial Narrow"/>
          <w:bCs/>
          <w:sz w:val="26"/>
          <w:szCs w:val="26"/>
        </w:rPr>
        <w:lastRenderedPageBreak/>
        <w:t xml:space="preserve">celebración de Jerez, Capital </w:t>
      </w:r>
      <w:r>
        <w:rPr>
          <w:rFonts w:ascii="Arial Narrow" w:hAnsi="Arial Narrow"/>
          <w:bCs/>
          <w:sz w:val="26"/>
          <w:szCs w:val="26"/>
        </w:rPr>
        <w:t>Española de la Gastronomía 2026), y m</w:t>
      </w:r>
      <w:r w:rsidRPr="006B2FB0">
        <w:rPr>
          <w:rFonts w:ascii="Arial Narrow" w:hAnsi="Arial Narrow"/>
          <w:bCs/>
          <w:sz w:val="26"/>
          <w:szCs w:val="26"/>
        </w:rPr>
        <w:t>úsica en directo</w:t>
      </w:r>
      <w:r>
        <w:rPr>
          <w:rFonts w:ascii="Arial Narrow" w:hAnsi="Arial Narrow"/>
          <w:bCs/>
          <w:sz w:val="26"/>
          <w:szCs w:val="26"/>
        </w:rPr>
        <w:t xml:space="preserve"> a cargo de </w:t>
      </w:r>
      <w:r w:rsidRPr="006B2FB0">
        <w:rPr>
          <w:rFonts w:ascii="Arial Narrow" w:hAnsi="Arial Narrow"/>
          <w:bCs/>
          <w:sz w:val="26"/>
          <w:szCs w:val="26"/>
        </w:rPr>
        <w:t>Juan Cid</w:t>
      </w:r>
      <w:r>
        <w:rPr>
          <w:rFonts w:ascii="Arial Narrow" w:hAnsi="Arial Narrow"/>
          <w:bCs/>
          <w:sz w:val="26"/>
          <w:szCs w:val="26"/>
        </w:rPr>
        <w:t xml:space="preserve">, </w:t>
      </w:r>
      <w:r w:rsidRPr="006B2FB0">
        <w:rPr>
          <w:rFonts w:ascii="Arial Narrow" w:hAnsi="Arial Narrow"/>
          <w:bCs/>
          <w:sz w:val="26"/>
          <w:szCs w:val="26"/>
        </w:rPr>
        <w:t>David Frontado</w:t>
      </w:r>
      <w:r>
        <w:rPr>
          <w:rFonts w:ascii="Arial Narrow" w:hAnsi="Arial Narrow"/>
          <w:bCs/>
          <w:sz w:val="26"/>
          <w:szCs w:val="26"/>
        </w:rPr>
        <w:t xml:space="preserve">, </w:t>
      </w:r>
      <w:r w:rsidRPr="006B2FB0">
        <w:rPr>
          <w:rFonts w:ascii="Arial Narrow" w:hAnsi="Arial Narrow"/>
          <w:bCs/>
          <w:sz w:val="26"/>
          <w:szCs w:val="26"/>
        </w:rPr>
        <w:t>José Carlos Escobar</w:t>
      </w:r>
      <w:r>
        <w:rPr>
          <w:rFonts w:ascii="Arial Narrow" w:hAnsi="Arial Narrow"/>
          <w:bCs/>
          <w:sz w:val="26"/>
          <w:szCs w:val="26"/>
        </w:rPr>
        <w:t xml:space="preserve"> y el </w:t>
      </w:r>
      <w:r w:rsidRPr="006B2FB0">
        <w:rPr>
          <w:rFonts w:ascii="Arial Narrow" w:hAnsi="Arial Narrow"/>
          <w:bCs/>
          <w:sz w:val="26"/>
          <w:szCs w:val="26"/>
        </w:rPr>
        <w:t>Cuadro flamenco de Alberto Franco</w:t>
      </w:r>
      <w:r>
        <w:rPr>
          <w:rFonts w:ascii="Arial Narrow" w:hAnsi="Arial Narrow"/>
          <w:bCs/>
          <w:sz w:val="26"/>
          <w:szCs w:val="26"/>
        </w:rPr>
        <w:t xml:space="preserve">. </w:t>
      </w:r>
    </w:p>
    <w:p w:rsidR="006B2FB0" w:rsidRPr="006B2FB0" w:rsidRDefault="006B2FB0" w:rsidP="006B2FB0">
      <w:pPr>
        <w:jc w:val="both"/>
        <w:rPr>
          <w:rFonts w:ascii="Arial Narrow" w:hAnsi="Arial Narrow"/>
          <w:bCs/>
          <w:sz w:val="26"/>
          <w:szCs w:val="26"/>
        </w:rPr>
      </w:pPr>
    </w:p>
    <w:p w:rsidR="006B2FB0" w:rsidRPr="006B2FB0" w:rsidRDefault="006B2FB0" w:rsidP="006B2FB0">
      <w:pPr>
        <w:jc w:val="both"/>
        <w:rPr>
          <w:rFonts w:ascii="Arial Narrow" w:hAnsi="Arial Narrow"/>
          <w:bCs/>
          <w:sz w:val="26"/>
          <w:szCs w:val="26"/>
        </w:rPr>
      </w:pPr>
      <w:r w:rsidRPr="006B2FB0">
        <w:rPr>
          <w:rFonts w:ascii="Arial Narrow" w:hAnsi="Arial Narrow"/>
          <w:bCs/>
          <w:sz w:val="26"/>
          <w:szCs w:val="26"/>
        </w:rPr>
        <w:t>El evento está promovido por Winable, empresa con sede en Jerez de la Frontera desde el año 2019, especializada en enoturismo, comunicación, gestión de destinos, creación de experiencias y proyectos vinculados al territorio, el vino y la innovación social. Desde su creación, Winable ha desarrollado diferentes iniciativas relacionadas con la promoción de los vinos del Marco de Jerez, el impulso del enoturismo, la accesibilidad, la inclusión y la puesta en valor del patrimonio vitivinícola. Esta trayectoria ha sido reconocida con distintos premios, entre ellos: V Premio de Enoturismo al Compromiso con la Sociedad y el Medio Ambiente, otorgado por Rutas del Vino de España, por su labor de impulso del enoturismo y los vinos del Marco de Jerez, uniendo el mundo del vino y la conciencia social.</w:t>
      </w:r>
    </w:p>
    <w:p w:rsidR="006B2FB0" w:rsidRPr="006B2FB0" w:rsidRDefault="006B2FB0" w:rsidP="006B2FB0">
      <w:pPr>
        <w:jc w:val="both"/>
        <w:rPr>
          <w:rFonts w:ascii="Arial Narrow" w:hAnsi="Arial Narrow"/>
          <w:bCs/>
          <w:sz w:val="26"/>
          <w:szCs w:val="26"/>
        </w:rPr>
      </w:pPr>
    </w:p>
    <w:p w:rsidR="00E741F8" w:rsidRDefault="006B2FB0" w:rsidP="00315D07">
      <w:pPr>
        <w:jc w:val="both"/>
        <w:rPr>
          <w:rFonts w:ascii="Arial Narrow" w:hAnsi="Arial Narrow"/>
          <w:sz w:val="26"/>
          <w:szCs w:val="26"/>
        </w:rPr>
      </w:pPr>
      <w:r>
        <w:rPr>
          <w:rFonts w:ascii="Arial Narrow" w:hAnsi="Arial Narrow"/>
          <w:sz w:val="26"/>
          <w:szCs w:val="26"/>
        </w:rPr>
        <w:t xml:space="preserve"> </w:t>
      </w:r>
      <w:r w:rsidR="00E741F8">
        <w:rPr>
          <w:rFonts w:ascii="Arial Narrow" w:hAnsi="Arial Narrow"/>
          <w:sz w:val="26"/>
          <w:szCs w:val="26"/>
        </w:rPr>
        <w:t>[Se adjunta fotografía</w:t>
      </w:r>
      <w:r w:rsidR="00AC4524">
        <w:rPr>
          <w:rFonts w:ascii="Arial Narrow" w:hAnsi="Arial Narrow"/>
          <w:sz w:val="26"/>
          <w:szCs w:val="26"/>
        </w:rPr>
        <w:t xml:space="preserve"> y enlace de audio</w:t>
      </w:r>
      <w:r w:rsidR="00E741F8">
        <w:rPr>
          <w:rFonts w:ascii="Arial Narrow" w:hAnsi="Arial Narrow"/>
          <w:sz w:val="26"/>
          <w:szCs w:val="26"/>
        </w:rPr>
        <w:t>]</w:t>
      </w:r>
    </w:p>
    <w:p w:rsidR="00710FAC" w:rsidRDefault="00653F68" w:rsidP="00315D07">
      <w:pPr>
        <w:jc w:val="both"/>
        <w:rPr>
          <w:rFonts w:ascii="Arial Narrow" w:hAnsi="Arial Narrow"/>
          <w:sz w:val="26"/>
          <w:szCs w:val="26"/>
        </w:rPr>
      </w:pPr>
      <w:hyperlink r:id="rId6" w:tgtFrame="_blank" w:tooltip="https://we.tl/t-w4RQp3fBnEaqBmO0" w:history="1">
        <w:r w:rsidR="00710FAC">
          <w:rPr>
            <w:rStyle w:val="Hipervnculo"/>
            <w:rFonts w:ascii="Segoe UI" w:hAnsi="Segoe UI" w:cs="Segoe UI"/>
            <w:sz w:val="23"/>
            <w:szCs w:val="23"/>
            <w:bdr w:val="none" w:sz="0" w:space="0" w:color="auto" w:frame="1"/>
            <w:shd w:val="clear" w:color="auto" w:fill="FFFFFF"/>
          </w:rPr>
          <w:t>https://we.tl/t-w4RQp3fBnEaqBmO0</w:t>
        </w:r>
      </w:hyperlink>
    </w:p>
    <w:p w:rsidR="00DE29A3" w:rsidRPr="00DE29A3" w:rsidRDefault="00DE29A3" w:rsidP="00315D07">
      <w:pPr>
        <w:jc w:val="both"/>
        <w:rPr>
          <w:rFonts w:ascii="Arial Narrow" w:hAnsi="Arial Narrow"/>
          <w:sz w:val="26"/>
          <w:szCs w:val="26"/>
        </w:rPr>
      </w:pPr>
    </w:p>
    <w:sectPr w:rsidR="00DE29A3" w:rsidRPr="00DE29A3">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3B4" w:rsidRDefault="00EA53B4">
      <w:r>
        <w:separator/>
      </w:r>
    </w:p>
  </w:endnote>
  <w:endnote w:type="continuationSeparator" w:id="0">
    <w:p w:rsidR="00EA53B4" w:rsidRDefault="00EA5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DejaVu Sans">
    <w:panose1 w:val="00000000000000000000"/>
    <w:charset w:val="00"/>
    <w:family w:val="roman"/>
    <w:notTrueType/>
    <w:pitch w:val="default"/>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3B4" w:rsidRDefault="00EA53B4">
      <w:r>
        <w:separator/>
      </w:r>
    </w:p>
  </w:footnote>
  <w:footnote w:type="continuationSeparator" w:id="0">
    <w:p w:rsidR="00EA53B4" w:rsidRDefault="00EA53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FF8" w:rsidRDefault="00BA51EC" w:rsidP="00BA51EC">
    <w:pPr>
      <w:pStyle w:val="Encabezado"/>
      <w:jc w:val="center"/>
    </w:pPr>
    <w:r>
      <w:rPr>
        <w:noProof/>
        <w:lang w:eastAsia="es-ES"/>
      </w:rPr>
      <w:drawing>
        <wp:inline distT="0" distB="0" distL="0" distR="0" wp14:anchorId="6134E999" wp14:editId="02A600D9">
          <wp:extent cx="3593465" cy="816610"/>
          <wp:effectExtent l="0" t="0" r="6985" b="2540"/>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srcRect l="36729" r="-1"/>
                  <a:stretch/>
                </pic:blipFill>
                <pic:spPr bwMode="auto">
                  <a:xfrm>
                    <a:off x="0" y="0"/>
                    <a:ext cx="3593465" cy="816610"/>
                  </a:xfrm>
                  <a:prstGeom prst="rect">
                    <a:avLst/>
                  </a:prstGeom>
                  <a:ln>
                    <a:noFill/>
                  </a:ln>
                  <a:extLst>
                    <a:ext uri="{53640926-AAD7-44D8-BBD7-CCE9431645EC}">
                      <a14:shadowObscured xmlns:a14="http://schemas.microsoft.com/office/drawing/2010/main"/>
                    </a:ext>
                  </a:extLst>
                </pic:spPr>
              </pic:pic>
            </a:graphicData>
          </a:graphic>
        </wp:inline>
      </w:drawing>
    </w:r>
  </w:p>
  <w:p w:rsidR="00FD6FF8" w:rsidRDefault="00FD6FF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FF8" w:rsidRDefault="00775DC2">
    <w:pPr>
      <w:pStyle w:val="Encabezado"/>
    </w:pPr>
    <w:r>
      <w:rPr>
        <w:noProof/>
        <w:lang w:eastAsia="es-ES"/>
      </w:rPr>
      <w:drawing>
        <wp:inline distT="0" distB="0" distL="0" distR="0">
          <wp:extent cx="5679440"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FD6FF8" w:rsidRDefault="00FD6FF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FF8"/>
    <w:rsid w:val="00022FF6"/>
    <w:rsid w:val="00054E6C"/>
    <w:rsid w:val="00083DE6"/>
    <w:rsid w:val="000B2C3F"/>
    <w:rsid w:val="000D4B7C"/>
    <w:rsid w:val="00106F64"/>
    <w:rsid w:val="0013204D"/>
    <w:rsid w:val="00146887"/>
    <w:rsid w:val="001C7125"/>
    <w:rsid w:val="00255161"/>
    <w:rsid w:val="002D2E17"/>
    <w:rsid w:val="00315D07"/>
    <w:rsid w:val="0032025E"/>
    <w:rsid w:val="00361733"/>
    <w:rsid w:val="00365019"/>
    <w:rsid w:val="0049533C"/>
    <w:rsid w:val="00514BE4"/>
    <w:rsid w:val="00520B32"/>
    <w:rsid w:val="005D4AD1"/>
    <w:rsid w:val="005E07E2"/>
    <w:rsid w:val="00616E2A"/>
    <w:rsid w:val="00653F68"/>
    <w:rsid w:val="006B2FB0"/>
    <w:rsid w:val="0071011B"/>
    <w:rsid w:val="00710FAC"/>
    <w:rsid w:val="00755136"/>
    <w:rsid w:val="00775DC2"/>
    <w:rsid w:val="007A1B1D"/>
    <w:rsid w:val="007A3375"/>
    <w:rsid w:val="007A5001"/>
    <w:rsid w:val="00805127"/>
    <w:rsid w:val="00872D0D"/>
    <w:rsid w:val="008767FA"/>
    <w:rsid w:val="008B47E0"/>
    <w:rsid w:val="008C13A3"/>
    <w:rsid w:val="00986DE6"/>
    <w:rsid w:val="00AB200D"/>
    <w:rsid w:val="00AC4524"/>
    <w:rsid w:val="00AE4B36"/>
    <w:rsid w:val="00B44C1F"/>
    <w:rsid w:val="00BA51EC"/>
    <w:rsid w:val="00BB6829"/>
    <w:rsid w:val="00BE4DB2"/>
    <w:rsid w:val="00BE5668"/>
    <w:rsid w:val="00C05F56"/>
    <w:rsid w:val="00C447A6"/>
    <w:rsid w:val="00CF7C6F"/>
    <w:rsid w:val="00D71E89"/>
    <w:rsid w:val="00D772DE"/>
    <w:rsid w:val="00DE29A3"/>
    <w:rsid w:val="00DE52F0"/>
    <w:rsid w:val="00E741F8"/>
    <w:rsid w:val="00EA53B4"/>
    <w:rsid w:val="00EB4535"/>
    <w:rsid w:val="00EC3DBF"/>
    <w:rsid w:val="00F82B22"/>
    <w:rsid w:val="00FB3847"/>
    <w:rsid w:val="00FD6FF8"/>
    <w:rsid w:val="00FF1A0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B0C3FF5-164C-43DB-9E9D-9ED4DC626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ascii="Arial" w:eastAsia="Arial" w:hAnsi="Arial" w:cs="Courier New"/>
      <w:vanish/>
      <w:sz w:val="16"/>
      <w:lang w:eastAsia="es-ES"/>
    </w:rPr>
  </w:style>
  <w:style w:type="paragraph" w:customStyle="1" w:styleId="z-BottomofForm">
    <w:name w:val="z-Bottom of Form"/>
    <w:qFormat/>
    <w:pPr>
      <w:pBdr>
        <w:top w:val="double" w:sz="2" w:space="0" w:color="000000"/>
      </w:pBdr>
      <w:jc w:val="center"/>
    </w:pPr>
    <w:rPr>
      <w:rFonts w:ascii="Arial" w:eastAsia="Arial" w:hAnsi="Arial"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801340">
      <w:bodyDiv w:val="1"/>
      <w:marLeft w:val="0"/>
      <w:marRight w:val="0"/>
      <w:marTop w:val="0"/>
      <w:marBottom w:val="0"/>
      <w:divBdr>
        <w:top w:val="none" w:sz="0" w:space="0" w:color="auto"/>
        <w:left w:val="none" w:sz="0" w:space="0" w:color="auto"/>
        <w:bottom w:val="none" w:sz="0" w:space="0" w:color="auto"/>
        <w:right w:val="none" w:sz="0" w:space="0" w:color="auto"/>
      </w:divBdr>
      <w:divsChild>
        <w:div w:id="157698423">
          <w:marLeft w:val="0"/>
          <w:marRight w:val="0"/>
          <w:marTop w:val="0"/>
          <w:marBottom w:val="0"/>
          <w:divBdr>
            <w:top w:val="none" w:sz="0" w:space="0" w:color="auto"/>
            <w:left w:val="none" w:sz="0" w:space="0" w:color="auto"/>
            <w:bottom w:val="none" w:sz="0" w:space="0" w:color="auto"/>
            <w:right w:val="none" w:sz="0" w:space="0" w:color="auto"/>
          </w:divBdr>
        </w:div>
        <w:div w:id="970405803">
          <w:marLeft w:val="0"/>
          <w:marRight w:val="0"/>
          <w:marTop w:val="0"/>
          <w:marBottom w:val="0"/>
          <w:divBdr>
            <w:top w:val="none" w:sz="0" w:space="0" w:color="auto"/>
            <w:left w:val="none" w:sz="0" w:space="0" w:color="auto"/>
            <w:bottom w:val="none" w:sz="0" w:space="0" w:color="auto"/>
            <w:right w:val="none" w:sz="0" w:space="0" w:color="auto"/>
          </w:divBdr>
        </w:div>
      </w:divsChild>
    </w:div>
    <w:div w:id="950160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w4RQp3fBnEaqBmO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589</Words>
  <Characters>3245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3827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cp:revision>
  <cp:lastPrinted>2026-06-08T06:11:00Z</cp:lastPrinted>
  <dcterms:created xsi:type="dcterms:W3CDTF">2026-06-08T11:41:00Z</dcterms:created>
  <dcterms:modified xsi:type="dcterms:W3CDTF">2026-06-08T11:44:00Z</dcterms:modified>
  <dc:language>es-ES</dc:language>
</cp:coreProperties>
</file>