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FF6" w:rsidRDefault="00CE5CD2" w:rsidP="00022FF6">
      <w:pPr>
        <w:rPr>
          <w:rFonts w:ascii="Arial Narrow" w:hAnsi="Arial Narrow"/>
          <w:b/>
          <w:bCs/>
          <w:sz w:val="40"/>
          <w:szCs w:val="40"/>
        </w:rPr>
      </w:pPr>
      <w:r>
        <w:rPr>
          <w:rFonts w:ascii="Arial Narrow" w:hAnsi="Arial Narrow"/>
          <w:b/>
          <w:bCs/>
          <w:sz w:val="40"/>
          <w:szCs w:val="40"/>
        </w:rPr>
        <w:t xml:space="preserve">La alcaldesa subraya la contribución </w:t>
      </w:r>
      <w:r w:rsidR="006E4D3E">
        <w:rPr>
          <w:rFonts w:ascii="Arial Narrow" w:hAnsi="Arial Narrow"/>
          <w:b/>
          <w:bCs/>
          <w:sz w:val="40"/>
          <w:szCs w:val="40"/>
        </w:rPr>
        <w:t xml:space="preserve">del Consejo Regulador </w:t>
      </w:r>
      <w:r>
        <w:rPr>
          <w:rFonts w:ascii="Arial Narrow" w:hAnsi="Arial Narrow"/>
          <w:b/>
          <w:bCs/>
          <w:sz w:val="40"/>
          <w:szCs w:val="40"/>
        </w:rPr>
        <w:t>a</w:t>
      </w:r>
      <w:r w:rsidR="00082474">
        <w:rPr>
          <w:rFonts w:ascii="Arial Narrow" w:hAnsi="Arial Narrow"/>
          <w:b/>
          <w:bCs/>
          <w:sz w:val="40"/>
          <w:szCs w:val="40"/>
        </w:rPr>
        <w:t xml:space="preserve">l </w:t>
      </w:r>
      <w:r w:rsidR="00A82809">
        <w:rPr>
          <w:rFonts w:ascii="Arial Narrow" w:hAnsi="Arial Narrow"/>
          <w:b/>
          <w:bCs/>
          <w:sz w:val="40"/>
          <w:szCs w:val="40"/>
        </w:rPr>
        <w:t>impulso</w:t>
      </w:r>
      <w:r w:rsidR="00837461">
        <w:rPr>
          <w:rFonts w:ascii="Arial Narrow" w:hAnsi="Arial Narrow"/>
          <w:b/>
          <w:bCs/>
          <w:sz w:val="40"/>
          <w:szCs w:val="40"/>
        </w:rPr>
        <w:t xml:space="preserve"> </w:t>
      </w:r>
      <w:r w:rsidR="00E57F21">
        <w:rPr>
          <w:rFonts w:ascii="Arial Narrow" w:hAnsi="Arial Narrow"/>
          <w:b/>
          <w:bCs/>
          <w:sz w:val="40"/>
          <w:szCs w:val="40"/>
        </w:rPr>
        <w:t xml:space="preserve">global </w:t>
      </w:r>
      <w:r w:rsidR="00837461">
        <w:rPr>
          <w:rFonts w:ascii="Arial Narrow" w:hAnsi="Arial Narrow"/>
          <w:b/>
          <w:bCs/>
          <w:sz w:val="40"/>
          <w:szCs w:val="40"/>
        </w:rPr>
        <w:t>de la eno</w:t>
      </w:r>
      <w:r>
        <w:rPr>
          <w:rFonts w:ascii="Arial Narrow" w:hAnsi="Arial Narrow"/>
          <w:b/>
          <w:bCs/>
          <w:sz w:val="40"/>
          <w:szCs w:val="40"/>
        </w:rPr>
        <w:t xml:space="preserve">gastronomía </w:t>
      </w:r>
    </w:p>
    <w:p w:rsidR="00DF1821" w:rsidRDefault="00DF1821" w:rsidP="00022FF6">
      <w:pPr>
        <w:rPr>
          <w:rFonts w:ascii="Arial Narrow" w:hAnsi="Arial Narrow"/>
          <w:bCs/>
          <w:sz w:val="32"/>
          <w:szCs w:val="40"/>
        </w:rPr>
      </w:pPr>
    </w:p>
    <w:p w:rsidR="00CE5CD2" w:rsidRPr="00CE5CD2" w:rsidRDefault="00961319" w:rsidP="00022FF6">
      <w:pPr>
        <w:rPr>
          <w:rFonts w:ascii="Arial Narrow" w:hAnsi="Arial Narrow"/>
          <w:bCs/>
          <w:sz w:val="32"/>
          <w:szCs w:val="40"/>
        </w:rPr>
      </w:pPr>
      <w:r>
        <w:rPr>
          <w:rFonts w:ascii="Arial Narrow" w:hAnsi="Arial Narrow"/>
          <w:bCs/>
          <w:sz w:val="32"/>
          <w:szCs w:val="40"/>
        </w:rPr>
        <w:t>María José García-Pelayo</w:t>
      </w:r>
      <w:r w:rsidR="00CE5CD2" w:rsidRPr="00CE5CD2">
        <w:rPr>
          <w:rFonts w:ascii="Arial Narrow" w:hAnsi="Arial Narrow"/>
          <w:bCs/>
          <w:sz w:val="32"/>
          <w:szCs w:val="40"/>
        </w:rPr>
        <w:t xml:space="preserve"> asiste a la inauguración de</w:t>
      </w:r>
      <w:r w:rsidR="00034F52">
        <w:rPr>
          <w:rFonts w:ascii="Arial Narrow" w:hAnsi="Arial Narrow"/>
          <w:bCs/>
          <w:sz w:val="32"/>
          <w:szCs w:val="40"/>
        </w:rPr>
        <w:t xml:space="preserve"> un</w:t>
      </w:r>
      <w:r>
        <w:rPr>
          <w:rFonts w:ascii="Arial Narrow" w:hAnsi="Arial Narrow"/>
          <w:bCs/>
          <w:sz w:val="32"/>
          <w:szCs w:val="40"/>
        </w:rPr>
        <w:t>a nueva</w:t>
      </w:r>
      <w:r w:rsidR="00186890">
        <w:rPr>
          <w:rFonts w:ascii="Arial Narrow" w:hAnsi="Arial Narrow"/>
          <w:bCs/>
          <w:sz w:val="32"/>
          <w:szCs w:val="40"/>
        </w:rPr>
        <w:t xml:space="preserve"> </w:t>
      </w:r>
      <w:r w:rsidR="00034F52">
        <w:rPr>
          <w:rFonts w:ascii="Arial Narrow" w:hAnsi="Arial Narrow"/>
          <w:bCs/>
          <w:sz w:val="32"/>
          <w:szCs w:val="40"/>
        </w:rPr>
        <w:t>aula de formación</w:t>
      </w:r>
      <w:r w:rsidR="00CE5CD2" w:rsidRPr="00CE5CD2">
        <w:rPr>
          <w:rFonts w:ascii="Arial Narrow" w:hAnsi="Arial Narrow"/>
          <w:bCs/>
          <w:sz w:val="32"/>
          <w:szCs w:val="40"/>
        </w:rPr>
        <w:t xml:space="preserve"> </w:t>
      </w:r>
      <w:r w:rsidR="00CE5CD2">
        <w:rPr>
          <w:rFonts w:ascii="Arial Narrow" w:hAnsi="Arial Narrow"/>
          <w:bCs/>
          <w:sz w:val="32"/>
          <w:szCs w:val="40"/>
        </w:rPr>
        <w:t>ubicada en la sede de esta entidad</w:t>
      </w:r>
    </w:p>
    <w:p w:rsidR="00022FF6" w:rsidRDefault="00022FF6" w:rsidP="00022FF6">
      <w:pPr>
        <w:rPr>
          <w:rFonts w:ascii="Arial Narrow" w:hAnsi="Arial Narrow"/>
        </w:rPr>
      </w:pPr>
    </w:p>
    <w:p w:rsidR="0004366F" w:rsidRDefault="00E31572" w:rsidP="00EF0032">
      <w:pPr>
        <w:jc w:val="both"/>
        <w:rPr>
          <w:rFonts w:ascii="Arial Narrow" w:hAnsi="Arial Narrow"/>
          <w:bCs/>
          <w:sz w:val="26"/>
          <w:szCs w:val="26"/>
        </w:rPr>
      </w:pPr>
      <w:r>
        <w:rPr>
          <w:rFonts w:ascii="Arial Narrow" w:hAnsi="Arial Narrow"/>
          <w:b/>
          <w:bCs/>
          <w:sz w:val="26"/>
          <w:szCs w:val="26"/>
        </w:rPr>
        <w:t>9 de abril</w:t>
      </w:r>
      <w:r w:rsidR="00022FF6">
        <w:rPr>
          <w:rFonts w:ascii="Arial Narrow" w:hAnsi="Arial Narrow"/>
          <w:b/>
          <w:bCs/>
          <w:sz w:val="26"/>
          <w:szCs w:val="26"/>
        </w:rPr>
        <w:t xml:space="preserve"> de 2026</w:t>
      </w:r>
      <w:r>
        <w:rPr>
          <w:rFonts w:ascii="Arial Narrow" w:hAnsi="Arial Narrow"/>
          <w:b/>
          <w:bCs/>
          <w:sz w:val="26"/>
          <w:szCs w:val="26"/>
        </w:rPr>
        <w:t xml:space="preserve">. </w:t>
      </w:r>
      <w:r>
        <w:rPr>
          <w:rFonts w:ascii="Arial Narrow" w:hAnsi="Arial Narrow"/>
          <w:bCs/>
          <w:sz w:val="26"/>
          <w:szCs w:val="26"/>
        </w:rPr>
        <w:t xml:space="preserve">La alcaldesa de Jerez, María José García-Pelayo, </w:t>
      </w:r>
      <w:r w:rsidR="00186890">
        <w:rPr>
          <w:rFonts w:ascii="Arial Narrow" w:hAnsi="Arial Narrow"/>
          <w:bCs/>
          <w:sz w:val="26"/>
          <w:szCs w:val="26"/>
        </w:rPr>
        <w:t xml:space="preserve">acompañada de la presidenta de Diputación de Cádiz, Almudena Martínez del Junco, la delegada del gobierno autonómico, Mercedes Colombo, </w:t>
      </w:r>
      <w:r w:rsidR="00961319">
        <w:rPr>
          <w:rFonts w:ascii="Arial Narrow" w:hAnsi="Arial Narrow"/>
          <w:bCs/>
          <w:sz w:val="26"/>
          <w:szCs w:val="26"/>
        </w:rPr>
        <w:t xml:space="preserve">y </w:t>
      </w:r>
      <w:r w:rsidR="00186890">
        <w:rPr>
          <w:rFonts w:ascii="Arial Narrow" w:hAnsi="Arial Narrow"/>
          <w:bCs/>
          <w:sz w:val="26"/>
          <w:szCs w:val="26"/>
        </w:rPr>
        <w:t>los tenientes de alcaldesa</w:t>
      </w:r>
      <w:r w:rsidR="00C31EA0">
        <w:rPr>
          <w:rFonts w:ascii="Arial Narrow" w:hAnsi="Arial Narrow"/>
          <w:bCs/>
          <w:sz w:val="26"/>
          <w:szCs w:val="26"/>
        </w:rPr>
        <w:t>,</w:t>
      </w:r>
      <w:r w:rsidR="00186890">
        <w:rPr>
          <w:rFonts w:ascii="Arial Narrow" w:hAnsi="Arial Narrow"/>
          <w:bCs/>
          <w:sz w:val="26"/>
          <w:szCs w:val="26"/>
        </w:rPr>
        <w:t xml:space="preserve"> Agustín Muñoz y Antonio Real, </w:t>
      </w:r>
      <w:r>
        <w:rPr>
          <w:rFonts w:ascii="Arial Narrow" w:hAnsi="Arial Narrow"/>
          <w:bCs/>
          <w:sz w:val="26"/>
          <w:szCs w:val="26"/>
        </w:rPr>
        <w:t xml:space="preserve">ha asistido este jueves a la inauguración del Aula </w:t>
      </w:r>
      <w:proofErr w:type="spellStart"/>
      <w:r>
        <w:rPr>
          <w:rFonts w:ascii="Arial Narrow" w:hAnsi="Arial Narrow"/>
          <w:bCs/>
          <w:sz w:val="26"/>
          <w:szCs w:val="26"/>
        </w:rPr>
        <w:t>E</w:t>
      </w:r>
      <w:r w:rsidRPr="00E31572">
        <w:rPr>
          <w:rFonts w:ascii="Arial Narrow" w:hAnsi="Arial Narrow"/>
          <w:bCs/>
          <w:sz w:val="26"/>
          <w:szCs w:val="26"/>
        </w:rPr>
        <w:t>nogastronómica</w:t>
      </w:r>
      <w:proofErr w:type="spellEnd"/>
      <w:r w:rsidRPr="00E31572">
        <w:rPr>
          <w:rFonts w:ascii="Arial Narrow" w:hAnsi="Arial Narrow"/>
          <w:bCs/>
          <w:sz w:val="26"/>
          <w:szCs w:val="26"/>
        </w:rPr>
        <w:t xml:space="preserve"> del Consejo Regulador</w:t>
      </w:r>
      <w:r w:rsidR="00186890">
        <w:rPr>
          <w:rFonts w:ascii="Arial Narrow" w:hAnsi="Arial Narrow"/>
          <w:bCs/>
          <w:sz w:val="26"/>
          <w:szCs w:val="26"/>
        </w:rPr>
        <w:t xml:space="preserve"> que </w:t>
      </w:r>
      <w:r w:rsidR="0004366F">
        <w:rPr>
          <w:rFonts w:ascii="Arial Narrow" w:hAnsi="Arial Narrow"/>
          <w:bCs/>
          <w:sz w:val="26"/>
          <w:szCs w:val="26"/>
        </w:rPr>
        <w:t>preside César Saldaña.</w:t>
      </w:r>
    </w:p>
    <w:p w:rsidR="0004366F" w:rsidRDefault="0004366F" w:rsidP="00EF0032">
      <w:pPr>
        <w:jc w:val="both"/>
        <w:rPr>
          <w:rFonts w:ascii="Arial Narrow" w:hAnsi="Arial Narrow"/>
          <w:bCs/>
          <w:sz w:val="26"/>
          <w:szCs w:val="26"/>
        </w:rPr>
      </w:pPr>
    </w:p>
    <w:p w:rsidR="00E31572" w:rsidRDefault="0004366F" w:rsidP="00EF0032">
      <w:pPr>
        <w:jc w:val="both"/>
        <w:rPr>
          <w:rFonts w:ascii="Arial Narrow" w:hAnsi="Arial Narrow"/>
          <w:bCs/>
          <w:sz w:val="26"/>
          <w:szCs w:val="26"/>
        </w:rPr>
      </w:pPr>
      <w:r>
        <w:rPr>
          <w:rFonts w:ascii="Arial Narrow" w:hAnsi="Arial Narrow"/>
          <w:bCs/>
          <w:sz w:val="26"/>
          <w:szCs w:val="26"/>
        </w:rPr>
        <w:t>Se trata de</w:t>
      </w:r>
      <w:r w:rsidR="00171E1C">
        <w:rPr>
          <w:rFonts w:ascii="Arial Narrow" w:hAnsi="Arial Narrow"/>
          <w:bCs/>
          <w:sz w:val="26"/>
          <w:szCs w:val="26"/>
        </w:rPr>
        <w:t xml:space="preserve"> un nuevo espacio s</w:t>
      </w:r>
      <w:r w:rsidR="00E31572" w:rsidRPr="00E31572">
        <w:rPr>
          <w:rFonts w:ascii="Arial Narrow" w:hAnsi="Arial Narrow"/>
          <w:bCs/>
          <w:sz w:val="26"/>
          <w:szCs w:val="26"/>
        </w:rPr>
        <w:t>ituado en la zona izquierda de la planta baja del edificio</w:t>
      </w:r>
      <w:r w:rsidR="00171E1C">
        <w:rPr>
          <w:rFonts w:ascii="Arial Narrow" w:hAnsi="Arial Narrow"/>
          <w:bCs/>
          <w:sz w:val="26"/>
          <w:szCs w:val="26"/>
        </w:rPr>
        <w:t xml:space="preserve"> y </w:t>
      </w:r>
      <w:r w:rsidR="00E31572" w:rsidRPr="00E31572">
        <w:rPr>
          <w:rFonts w:ascii="Arial Narrow" w:hAnsi="Arial Narrow"/>
          <w:bCs/>
          <w:sz w:val="26"/>
          <w:szCs w:val="26"/>
        </w:rPr>
        <w:t xml:space="preserve">dotado con todo lo necesario para hacer formaciones, </w:t>
      </w:r>
      <w:proofErr w:type="spellStart"/>
      <w:r w:rsidR="00E31572" w:rsidRPr="00E31572">
        <w:rPr>
          <w:rFonts w:ascii="Arial Narrow" w:hAnsi="Arial Narrow"/>
          <w:bCs/>
          <w:sz w:val="26"/>
          <w:szCs w:val="26"/>
        </w:rPr>
        <w:t>masterclasses</w:t>
      </w:r>
      <w:proofErr w:type="spellEnd"/>
      <w:r w:rsidR="00E31572" w:rsidRPr="00E31572">
        <w:rPr>
          <w:rFonts w:ascii="Arial Narrow" w:hAnsi="Arial Narrow"/>
          <w:bCs/>
          <w:sz w:val="26"/>
          <w:szCs w:val="26"/>
        </w:rPr>
        <w:t>, cocina en vivo</w:t>
      </w:r>
      <w:r w:rsidR="00E31572">
        <w:rPr>
          <w:rFonts w:ascii="Arial Narrow" w:hAnsi="Arial Narrow"/>
          <w:bCs/>
          <w:sz w:val="26"/>
          <w:szCs w:val="26"/>
        </w:rPr>
        <w:t xml:space="preserve"> y concebido </w:t>
      </w:r>
      <w:r w:rsidR="00E31572" w:rsidRPr="00E31572">
        <w:rPr>
          <w:rFonts w:ascii="Arial Narrow" w:hAnsi="Arial Narrow"/>
          <w:bCs/>
          <w:sz w:val="26"/>
          <w:szCs w:val="26"/>
        </w:rPr>
        <w:t>para poner el acento en la formación y la divulgación de la parte más gastronómica de vinos y vinagres, facilitando formación online y presencial.</w:t>
      </w:r>
      <w:r w:rsidR="00EF0032" w:rsidRPr="00EF0032">
        <w:rPr>
          <w:rFonts w:ascii="Arial Narrow" w:hAnsi="Arial Narrow"/>
          <w:bCs/>
          <w:sz w:val="26"/>
          <w:szCs w:val="26"/>
        </w:rPr>
        <w:t xml:space="preserve"> </w:t>
      </w:r>
      <w:r w:rsidR="00EF0032">
        <w:rPr>
          <w:rFonts w:ascii="Arial Narrow" w:hAnsi="Arial Narrow"/>
          <w:bCs/>
          <w:sz w:val="26"/>
          <w:szCs w:val="26"/>
        </w:rPr>
        <w:t>Una</w:t>
      </w:r>
      <w:r w:rsidR="00EF0032" w:rsidRPr="00E31572">
        <w:rPr>
          <w:rFonts w:ascii="Arial Narrow" w:hAnsi="Arial Narrow"/>
          <w:bCs/>
          <w:sz w:val="26"/>
          <w:szCs w:val="26"/>
        </w:rPr>
        <w:t xml:space="preserve"> iniciativa </w:t>
      </w:r>
      <w:r w:rsidR="00EF0032">
        <w:rPr>
          <w:rFonts w:ascii="Arial Narrow" w:hAnsi="Arial Narrow"/>
          <w:bCs/>
          <w:sz w:val="26"/>
          <w:szCs w:val="26"/>
        </w:rPr>
        <w:t xml:space="preserve">que </w:t>
      </w:r>
      <w:r w:rsidR="00EF0032" w:rsidRPr="00E31572">
        <w:rPr>
          <w:rFonts w:ascii="Arial Narrow" w:hAnsi="Arial Narrow"/>
          <w:bCs/>
          <w:sz w:val="26"/>
          <w:szCs w:val="26"/>
        </w:rPr>
        <w:t xml:space="preserve">refuerza la posición de Jerez como centro de la cultura </w:t>
      </w:r>
      <w:proofErr w:type="spellStart"/>
      <w:r w:rsidR="00EF0032" w:rsidRPr="00E31572">
        <w:rPr>
          <w:rFonts w:ascii="Arial Narrow" w:hAnsi="Arial Narrow"/>
          <w:bCs/>
          <w:sz w:val="26"/>
          <w:szCs w:val="26"/>
        </w:rPr>
        <w:t>enogastronómica</w:t>
      </w:r>
      <w:proofErr w:type="spellEnd"/>
      <w:r w:rsidR="00EF0032" w:rsidRPr="00E31572">
        <w:rPr>
          <w:rFonts w:ascii="Arial Narrow" w:hAnsi="Arial Narrow"/>
          <w:bCs/>
          <w:sz w:val="26"/>
          <w:szCs w:val="26"/>
        </w:rPr>
        <w:t>, uniendo la tradición de sus vinos con modernas técnicas de maridaje y formación</w:t>
      </w:r>
    </w:p>
    <w:p w:rsidR="00EF0032" w:rsidRDefault="00EF0032" w:rsidP="00EF0032">
      <w:pPr>
        <w:jc w:val="both"/>
        <w:rPr>
          <w:rFonts w:ascii="Arial Narrow" w:hAnsi="Arial Narrow"/>
          <w:bCs/>
          <w:sz w:val="26"/>
          <w:szCs w:val="26"/>
        </w:rPr>
      </w:pPr>
    </w:p>
    <w:p w:rsidR="003A6553" w:rsidRDefault="00EF0032" w:rsidP="00EF0032">
      <w:pPr>
        <w:jc w:val="both"/>
        <w:rPr>
          <w:rFonts w:ascii="Arial Narrow" w:hAnsi="Arial Narrow"/>
          <w:sz w:val="26"/>
          <w:szCs w:val="26"/>
        </w:rPr>
      </w:pPr>
      <w:r>
        <w:rPr>
          <w:rFonts w:ascii="Arial Narrow" w:hAnsi="Arial Narrow"/>
          <w:bCs/>
          <w:sz w:val="26"/>
          <w:szCs w:val="26"/>
        </w:rPr>
        <w:t xml:space="preserve">La </w:t>
      </w:r>
      <w:r w:rsidR="00961319">
        <w:rPr>
          <w:rFonts w:ascii="Arial Narrow" w:hAnsi="Arial Narrow"/>
          <w:bCs/>
          <w:sz w:val="26"/>
          <w:szCs w:val="26"/>
        </w:rPr>
        <w:t>alcaldesa</w:t>
      </w:r>
      <w:r>
        <w:rPr>
          <w:rFonts w:ascii="Arial Narrow" w:hAnsi="Arial Narrow"/>
          <w:bCs/>
          <w:sz w:val="26"/>
          <w:szCs w:val="26"/>
        </w:rPr>
        <w:t xml:space="preserve"> ha destacado</w:t>
      </w:r>
      <w:r w:rsidR="00961319">
        <w:rPr>
          <w:rFonts w:ascii="Arial Narrow" w:hAnsi="Arial Narrow"/>
          <w:bCs/>
          <w:sz w:val="26"/>
          <w:szCs w:val="26"/>
        </w:rPr>
        <w:t xml:space="preserve"> que</w:t>
      </w:r>
      <w:r>
        <w:rPr>
          <w:rFonts w:ascii="Arial Narrow" w:hAnsi="Arial Narrow"/>
          <w:bCs/>
          <w:sz w:val="26"/>
          <w:szCs w:val="26"/>
        </w:rPr>
        <w:t xml:space="preserve"> este nuevo espacio </w:t>
      </w:r>
      <w:r w:rsidR="00961319">
        <w:rPr>
          <w:rFonts w:ascii="Arial Narrow" w:hAnsi="Arial Narrow"/>
          <w:bCs/>
          <w:sz w:val="26"/>
          <w:szCs w:val="26"/>
        </w:rPr>
        <w:t>es</w:t>
      </w:r>
      <w:r>
        <w:rPr>
          <w:rFonts w:ascii="Arial Narrow" w:hAnsi="Arial Narrow"/>
          <w:bCs/>
          <w:sz w:val="26"/>
          <w:szCs w:val="26"/>
        </w:rPr>
        <w:t xml:space="preserve"> </w:t>
      </w:r>
      <w:r w:rsidRPr="00E31572">
        <w:rPr>
          <w:rFonts w:ascii="Arial Narrow" w:hAnsi="Arial Narrow"/>
          <w:sz w:val="26"/>
          <w:szCs w:val="26"/>
        </w:rPr>
        <w:t xml:space="preserve">una herramienta pensada para activar conocimiento, conversación y prestigio en torno a nuestros vinos y vinagres. </w:t>
      </w:r>
      <w:r>
        <w:rPr>
          <w:rFonts w:ascii="Arial Narrow" w:hAnsi="Arial Narrow"/>
          <w:sz w:val="26"/>
          <w:szCs w:val="26"/>
        </w:rPr>
        <w:t>“</w:t>
      </w:r>
      <w:r w:rsidR="00AA083E">
        <w:rPr>
          <w:rFonts w:ascii="Arial Narrow" w:hAnsi="Arial Narrow"/>
          <w:sz w:val="26"/>
          <w:szCs w:val="26"/>
        </w:rPr>
        <w:t xml:space="preserve">Quiero felicitar al Consejo Regulador por esta </w:t>
      </w:r>
      <w:r w:rsidR="00186890">
        <w:rPr>
          <w:rFonts w:ascii="Arial Narrow" w:hAnsi="Arial Narrow"/>
          <w:sz w:val="26"/>
          <w:szCs w:val="26"/>
        </w:rPr>
        <w:t xml:space="preserve">nueva iniciativa que viene a consolidarse como uno de los grandes legados de la capitalidad gastronómica de 2026. </w:t>
      </w:r>
      <w:r w:rsidR="003A6553">
        <w:rPr>
          <w:rFonts w:ascii="Arial Narrow" w:hAnsi="Arial Narrow"/>
          <w:sz w:val="26"/>
          <w:szCs w:val="26"/>
        </w:rPr>
        <w:t>Dentro</w:t>
      </w:r>
      <w:r w:rsidR="00186890">
        <w:rPr>
          <w:rFonts w:ascii="Arial Narrow" w:hAnsi="Arial Narrow"/>
          <w:sz w:val="26"/>
          <w:szCs w:val="26"/>
        </w:rPr>
        <w:t xml:space="preserve"> de los compromisos a</w:t>
      </w:r>
      <w:r w:rsidR="003A6553">
        <w:rPr>
          <w:rFonts w:ascii="Arial Narrow" w:hAnsi="Arial Narrow"/>
          <w:sz w:val="26"/>
          <w:szCs w:val="26"/>
        </w:rPr>
        <w:t xml:space="preserve">sumidos </w:t>
      </w:r>
      <w:r w:rsidR="00186890">
        <w:rPr>
          <w:rFonts w:ascii="Arial Narrow" w:hAnsi="Arial Narrow"/>
          <w:sz w:val="26"/>
          <w:szCs w:val="26"/>
        </w:rPr>
        <w:t>con la industria de la hostelería</w:t>
      </w:r>
      <w:r w:rsidR="003A6553">
        <w:rPr>
          <w:rFonts w:ascii="Arial Narrow" w:hAnsi="Arial Narrow"/>
          <w:sz w:val="26"/>
          <w:szCs w:val="26"/>
        </w:rPr>
        <w:t xml:space="preserve"> </w:t>
      </w:r>
      <w:r w:rsidR="00C31EA0">
        <w:rPr>
          <w:rFonts w:ascii="Arial Narrow" w:hAnsi="Arial Narrow"/>
          <w:sz w:val="26"/>
          <w:szCs w:val="26"/>
        </w:rPr>
        <w:t xml:space="preserve">queremos </w:t>
      </w:r>
      <w:r w:rsidR="00186890">
        <w:rPr>
          <w:rFonts w:ascii="Arial Narrow" w:hAnsi="Arial Narrow"/>
          <w:sz w:val="26"/>
          <w:szCs w:val="26"/>
        </w:rPr>
        <w:t xml:space="preserve">conseguir que sea un éxito pero </w:t>
      </w:r>
      <w:r w:rsidR="00C31EA0">
        <w:rPr>
          <w:rFonts w:ascii="Arial Narrow" w:hAnsi="Arial Narrow"/>
          <w:sz w:val="26"/>
          <w:szCs w:val="26"/>
        </w:rPr>
        <w:t>también que</w:t>
      </w:r>
      <w:r w:rsidR="00186890">
        <w:rPr>
          <w:rFonts w:ascii="Arial Narrow" w:hAnsi="Arial Narrow"/>
          <w:sz w:val="26"/>
          <w:szCs w:val="26"/>
        </w:rPr>
        <w:t xml:space="preserve"> se consoliden proyectos </w:t>
      </w:r>
      <w:r w:rsidR="003A6553">
        <w:rPr>
          <w:rFonts w:ascii="Arial Narrow" w:hAnsi="Arial Narrow"/>
          <w:sz w:val="26"/>
          <w:szCs w:val="26"/>
        </w:rPr>
        <w:t xml:space="preserve">para el futuro </w:t>
      </w:r>
      <w:r w:rsidR="00C31EA0">
        <w:rPr>
          <w:rFonts w:ascii="Arial Narrow" w:hAnsi="Arial Narrow"/>
          <w:sz w:val="26"/>
          <w:szCs w:val="26"/>
        </w:rPr>
        <w:t xml:space="preserve">y </w:t>
      </w:r>
      <w:r w:rsidR="003A6553">
        <w:rPr>
          <w:rFonts w:ascii="Arial Narrow" w:hAnsi="Arial Narrow"/>
          <w:sz w:val="26"/>
          <w:szCs w:val="26"/>
        </w:rPr>
        <w:t xml:space="preserve">que de esta capitalidad se creen empresas, puestos de trabajo y para que esto sea posible hace falta formación y precisamente de aquí surge este proyecto”, ha recalcado García-Pelayo. </w:t>
      </w:r>
    </w:p>
    <w:p w:rsidR="000625C8" w:rsidRPr="00E31572" w:rsidRDefault="000625C8" w:rsidP="000625C8">
      <w:pPr>
        <w:jc w:val="both"/>
        <w:rPr>
          <w:rFonts w:ascii="Arial Narrow" w:hAnsi="Arial Narrow"/>
          <w:bCs/>
          <w:sz w:val="26"/>
          <w:szCs w:val="26"/>
        </w:rPr>
      </w:pPr>
    </w:p>
    <w:p w:rsidR="000625C8" w:rsidRDefault="000625C8" w:rsidP="000625C8">
      <w:pPr>
        <w:jc w:val="both"/>
        <w:rPr>
          <w:rFonts w:ascii="Arial Narrow" w:hAnsi="Arial Narrow"/>
          <w:bCs/>
          <w:sz w:val="26"/>
          <w:szCs w:val="26"/>
        </w:rPr>
      </w:pPr>
      <w:r w:rsidRPr="00E31572">
        <w:rPr>
          <w:rFonts w:ascii="Arial Narrow" w:hAnsi="Arial Narrow"/>
          <w:bCs/>
          <w:sz w:val="26"/>
          <w:szCs w:val="26"/>
        </w:rPr>
        <w:t xml:space="preserve">El proyecto de adecuación de las instalaciones ha sido financiado por el programa </w:t>
      </w:r>
      <w:proofErr w:type="spellStart"/>
      <w:r w:rsidRPr="00E31572">
        <w:rPr>
          <w:rFonts w:ascii="Arial Narrow" w:hAnsi="Arial Narrow"/>
          <w:bCs/>
          <w:sz w:val="26"/>
          <w:szCs w:val="26"/>
        </w:rPr>
        <w:t>Dipuinnova</w:t>
      </w:r>
      <w:proofErr w:type="spellEnd"/>
      <w:r w:rsidRPr="00E31572">
        <w:rPr>
          <w:rFonts w:ascii="Arial Narrow" w:hAnsi="Arial Narrow"/>
          <w:bCs/>
          <w:sz w:val="26"/>
          <w:szCs w:val="26"/>
        </w:rPr>
        <w:t xml:space="preserve"> de la Diputación de Cádiz (programa estratégico de innovación y desarrollo económico para transformar el modelo productivo de la provincia de Cádiz, activo desde 2024 con previsión hasta el 2027)</w:t>
      </w:r>
      <w:r w:rsidR="00961319">
        <w:rPr>
          <w:rFonts w:ascii="Arial Narrow" w:hAnsi="Arial Narrow"/>
          <w:bCs/>
          <w:sz w:val="26"/>
          <w:szCs w:val="26"/>
        </w:rPr>
        <w:t>, con un importe de 120.360,71 euros</w:t>
      </w:r>
      <w:r w:rsidRPr="00E31572">
        <w:rPr>
          <w:rFonts w:ascii="Arial Narrow" w:hAnsi="Arial Narrow"/>
          <w:bCs/>
          <w:sz w:val="26"/>
          <w:szCs w:val="26"/>
        </w:rPr>
        <w:t>.</w:t>
      </w:r>
      <w:r>
        <w:rPr>
          <w:rFonts w:ascii="Arial Narrow" w:hAnsi="Arial Narrow"/>
          <w:bCs/>
          <w:sz w:val="26"/>
          <w:szCs w:val="26"/>
        </w:rPr>
        <w:t xml:space="preserve"> Precisamente la presidenta del ente provincial ha destacado que “Diputación sólo ha hecho lo que debe hacer: apoyar a la provincia por lo que tenemos que agradecer al vino, a la gastronomía y a Jerez en un año como éste que ostenta la capitalidad y que seguro se extenderá por toda la provincia”, ha dicho.</w:t>
      </w:r>
    </w:p>
    <w:p w:rsidR="000625C8" w:rsidRDefault="000625C8" w:rsidP="000625C8">
      <w:pPr>
        <w:jc w:val="both"/>
        <w:rPr>
          <w:rFonts w:ascii="Arial Narrow" w:hAnsi="Arial Narrow"/>
          <w:bCs/>
          <w:sz w:val="26"/>
          <w:szCs w:val="26"/>
        </w:rPr>
      </w:pPr>
    </w:p>
    <w:p w:rsidR="00E31572" w:rsidRDefault="000625C8" w:rsidP="0004366F">
      <w:pPr>
        <w:jc w:val="both"/>
        <w:rPr>
          <w:rFonts w:ascii="Arial Narrow" w:hAnsi="Arial Narrow"/>
          <w:bCs/>
          <w:sz w:val="26"/>
          <w:szCs w:val="26"/>
        </w:rPr>
      </w:pPr>
      <w:r>
        <w:rPr>
          <w:rFonts w:ascii="Arial Narrow" w:hAnsi="Arial Narrow"/>
          <w:bCs/>
          <w:sz w:val="26"/>
          <w:szCs w:val="26"/>
        </w:rPr>
        <w:t xml:space="preserve">Por su parte César Saldaña, en nombre del Consejo, ha afirmado que “se trata de un día importante para esta casa ya que se consolida nuestra estrategia de utilizar la gastronomía como un eje fundamental de nuestra comunicación. Unimos ese vector de la gastronomía y los vinos con la actividad formativa; </w:t>
      </w:r>
      <w:r w:rsidR="00961319">
        <w:rPr>
          <w:rFonts w:ascii="Arial Narrow" w:hAnsi="Arial Narrow"/>
          <w:bCs/>
          <w:sz w:val="26"/>
          <w:szCs w:val="26"/>
        </w:rPr>
        <w:t>llevamos</w:t>
      </w:r>
      <w:r>
        <w:rPr>
          <w:rFonts w:ascii="Arial Narrow" w:hAnsi="Arial Narrow"/>
          <w:bCs/>
          <w:sz w:val="26"/>
          <w:szCs w:val="26"/>
        </w:rPr>
        <w:t xml:space="preserve"> más de 20 años haciendo cursos de todo </w:t>
      </w:r>
      <w:r>
        <w:rPr>
          <w:rFonts w:ascii="Arial Narrow" w:hAnsi="Arial Narrow"/>
          <w:bCs/>
          <w:sz w:val="26"/>
          <w:szCs w:val="26"/>
        </w:rPr>
        <w:lastRenderedPageBreak/>
        <w:t xml:space="preserve">para sumilleres, formadores, público en general y ahora añadimos </w:t>
      </w:r>
      <w:bookmarkStart w:id="0" w:name="_GoBack"/>
      <w:bookmarkEnd w:id="0"/>
      <w:r>
        <w:rPr>
          <w:rFonts w:ascii="Arial Narrow" w:hAnsi="Arial Narrow"/>
          <w:bCs/>
          <w:sz w:val="26"/>
          <w:szCs w:val="26"/>
        </w:rPr>
        <w:t>gastronomía en un año tan importante para Jerez con la capitalidad”.</w:t>
      </w:r>
      <w:r w:rsidR="0004366F" w:rsidRPr="00211C58">
        <w:rPr>
          <w:rFonts w:ascii="Arial Narrow" w:hAnsi="Arial Narrow"/>
          <w:bCs/>
          <w:sz w:val="26"/>
          <w:szCs w:val="26"/>
        </w:rPr>
        <w:t xml:space="preserve"> </w:t>
      </w:r>
    </w:p>
    <w:p w:rsidR="00E248F0" w:rsidRDefault="00E248F0" w:rsidP="00EF0032">
      <w:pPr>
        <w:jc w:val="both"/>
        <w:rPr>
          <w:rFonts w:ascii="Arial Narrow" w:hAnsi="Arial Narrow"/>
          <w:sz w:val="26"/>
          <w:szCs w:val="26"/>
        </w:rPr>
      </w:pPr>
    </w:p>
    <w:p w:rsidR="00C31EA0" w:rsidRDefault="00C31EA0" w:rsidP="00EF0032">
      <w:pPr>
        <w:jc w:val="both"/>
        <w:rPr>
          <w:rFonts w:ascii="Arial Narrow" w:hAnsi="Arial Narrow"/>
          <w:sz w:val="26"/>
          <w:szCs w:val="26"/>
        </w:rPr>
      </w:pPr>
      <w:r>
        <w:rPr>
          <w:rFonts w:ascii="Arial Narrow" w:hAnsi="Arial Narrow"/>
          <w:sz w:val="26"/>
          <w:szCs w:val="26"/>
        </w:rPr>
        <w:t>[Se adjunta fotografía y enlace de audio]</w:t>
      </w:r>
    </w:p>
    <w:p w:rsidR="00C31EA0" w:rsidRPr="00E31572" w:rsidRDefault="00961319" w:rsidP="00EF0032">
      <w:pPr>
        <w:jc w:val="both"/>
        <w:rPr>
          <w:rFonts w:ascii="Arial Narrow" w:hAnsi="Arial Narrow"/>
          <w:sz w:val="26"/>
          <w:szCs w:val="26"/>
        </w:rPr>
      </w:pPr>
      <w:hyperlink r:id="rId6" w:tgtFrame="_blank" w:tooltip="https://almacen.redsara.es/sending/public/4547506b-d03c-4013-9320-f8bb136f55cd" w:history="1">
        <w:r w:rsidR="00C31EA0">
          <w:rPr>
            <w:rStyle w:val="Hipervnculo"/>
            <w:rFonts w:ascii="Aptos" w:hAnsi="Aptos"/>
            <w:bdr w:val="none" w:sz="0" w:space="0" w:color="auto" w:frame="1"/>
            <w:shd w:val="clear" w:color="auto" w:fill="FFFFFF"/>
          </w:rPr>
          <w:t>https://almacen.redsara.es/sending/public/4547506b-d03c-4013-9320-f8bb136f55cd</w:t>
        </w:r>
      </w:hyperlink>
    </w:p>
    <w:sectPr w:rsidR="00C31EA0" w:rsidRPr="00E31572">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6C4" w:rsidRDefault="009116C4">
      <w:r>
        <w:separator/>
      </w:r>
    </w:p>
  </w:endnote>
  <w:endnote w:type="continuationSeparator" w:id="0">
    <w:p w:rsidR="009116C4" w:rsidRDefault="00911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DejaVu Sans">
    <w:charset w:val="00"/>
    <w:family w:val="swiss"/>
    <w:pitch w:val="variable"/>
    <w:sig w:usb0="E7002EFF" w:usb1="D200FDFF" w:usb2="0A246029" w:usb3="00000000" w:csb0="000001FF" w:csb1="00000000"/>
  </w:font>
  <w:font w:name="Liberation Mono">
    <w:altName w:val="Courier New"/>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altName w:val="Times New Roman"/>
    <w:charset w:val="00"/>
    <w:family w:val="roman"/>
    <w:pitch w:val="variable"/>
  </w:font>
  <w:font w:name="Arial Narrow">
    <w:panose1 w:val="020B0506020202030204"/>
    <w:charset w:val="00"/>
    <w:family w:val="swiss"/>
    <w:pitch w:val="variable"/>
    <w:sig w:usb0="00000287" w:usb1="00000000" w:usb2="00000000" w:usb3="00000000" w:csb0="0000009F" w:csb1="00000000"/>
  </w:font>
  <w:font w:name="Aptos">
    <w:altName w:val="Times New Roman"/>
    <w:charset w:val="00"/>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6C4" w:rsidRDefault="009116C4">
      <w:r>
        <w:separator/>
      </w:r>
    </w:p>
  </w:footnote>
  <w:footnote w:type="continuationSeparator" w:id="0">
    <w:p w:rsidR="009116C4" w:rsidRDefault="009116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FF8" w:rsidRDefault="00BA51EC" w:rsidP="00BA51EC">
    <w:pPr>
      <w:pStyle w:val="Encabezado"/>
      <w:jc w:val="center"/>
    </w:pPr>
    <w:r>
      <w:rPr>
        <w:noProof/>
        <w:lang w:eastAsia="es-ES"/>
      </w:rPr>
      <w:drawing>
        <wp:inline distT="0" distB="0" distL="0" distR="0" wp14:anchorId="6134E999" wp14:editId="02A600D9">
          <wp:extent cx="3593465" cy="816610"/>
          <wp:effectExtent l="0" t="0" r="6985" b="2540"/>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srcRect l="36729" r="-1"/>
                  <a:stretch/>
                </pic:blipFill>
                <pic:spPr bwMode="auto">
                  <a:xfrm>
                    <a:off x="0" y="0"/>
                    <a:ext cx="3593465" cy="816610"/>
                  </a:xfrm>
                  <a:prstGeom prst="rect">
                    <a:avLst/>
                  </a:prstGeom>
                  <a:ln>
                    <a:noFill/>
                  </a:ln>
                  <a:extLst>
                    <a:ext uri="{53640926-AAD7-44D8-BBD7-CCE9431645EC}">
                      <a14:shadowObscured xmlns:a14="http://schemas.microsoft.com/office/drawing/2010/main"/>
                    </a:ext>
                  </a:extLst>
                </pic:spPr>
              </pic:pic>
            </a:graphicData>
          </a:graphic>
        </wp:inline>
      </w:drawing>
    </w:r>
  </w:p>
  <w:p w:rsidR="00FD6FF8" w:rsidRDefault="00FD6FF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FF8" w:rsidRDefault="00775DC2">
    <w:pPr>
      <w:pStyle w:val="Encabezado"/>
    </w:pPr>
    <w:r>
      <w:rPr>
        <w:noProof/>
        <w:lang w:eastAsia="es-ES"/>
      </w:rPr>
      <w:drawing>
        <wp:inline distT="0" distB="0" distL="0" distR="0">
          <wp:extent cx="5679440"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FD6FF8" w:rsidRDefault="00FD6FF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FF8"/>
    <w:rsid w:val="00022FF6"/>
    <w:rsid w:val="00034F52"/>
    <w:rsid w:val="0004366F"/>
    <w:rsid w:val="000625C8"/>
    <w:rsid w:val="00082474"/>
    <w:rsid w:val="0013204D"/>
    <w:rsid w:val="00146887"/>
    <w:rsid w:val="00171E1C"/>
    <w:rsid w:val="00186890"/>
    <w:rsid w:val="00255161"/>
    <w:rsid w:val="002A557E"/>
    <w:rsid w:val="003A6553"/>
    <w:rsid w:val="00520B32"/>
    <w:rsid w:val="00616E2A"/>
    <w:rsid w:val="006E4D3E"/>
    <w:rsid w:val="0071011B"/>
    <w:rsid w:val="00775DC2"/>
    <w:rsid w:val="007A25C5"/>
    <w:rsid w:val="00837461"/>
    <w:rsid w:val="008D2049"/>
    <w:rsid w:val="009116C4"/>
    <w:rsid w:val="00961319"/>
    <w:rsid w:val="00986DE6"/>
    <w:rsid w:val="00A82809"/>
    <w:rsid w:val="00AA083E"/>
    <w:rsid w:val="00BA51EC"/>
    <w:rsid w:val="00C05F56"/>
    <w:rsid w:val="00C31EA0"/>
    <w:rsid w:val="00CE5CD2"/>
    <w:rsid w:val="00D52E7D"/>
    <w:rsid w:val="00D71E89"/>
    <w:rsid w:val="00DF1821"/>
    <w:rsid w:val="00E248F0"/>
    <w:rsid w:val="00E31572"/>
    <w:rsid w:val="00E57F21"/>
    <w:rsid w:val="00EF0032"/>
    <w:rsid w:val="00F643EE"/>
    <w:rsid w:val="00FD6FF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B0C3FF5-164C-43DB-9E9D-9ED4DC626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ascii="Arial" w:eastAsia="Arial" w:hAnsi="Arial" w:cs="Courier New"/>
      <w:vanish/>
      <w:sz w:val="16"/>
      <w:lang w:eastAsia="es-ES"/>
    </w:rPr>
  </w:style>
  <w:style w:type="paragraph" w:customStyle="1" w:styleId="z-BottomofForm">
    <w:name w:val="z-Bottom of Form"/>
    <w:qFormat/>
    <w:pPr>
      <w:pBdr>
        <w:top w:val="double" w:sz="2" w:space="0" w:color="000000"/>
      </w:pBdr>
      <w:jc w:val="center"/>
    </w:pPr>
    <w:rPr>
      <w:rFonts w:ascii="Arial" w:eastAsia="Arial" w:hAnsi="Arial"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160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lmacen.redsara.es/sending/public/4547506b-d03c-4013-9320-f8bb136f55cd"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494</Words>
  <Characters>2722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3210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cp:revision>
  <dcterms:created xsi:type="dcterms:W3CDTF">2026-04-09T14:15:00Z</dcterms:created>
  <dcterms:modified xsi:type="dcterms:W3CDTF">2026-04-09T14:19:00Z</dcterms:modified>
  <dc:language>es-ES</dc:language>
</cp:coreProperties>
</file>